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A9D" w:rsidRDefault="002F3831" w:rsidP="00D23A9D">
      <w:pPr>
        <w:ind w:right="-23"/>
      </w:pPr>
      <w:r>
        <w:rPr>
          <w:noProof/>
          <w:lang w:val="en-US"/>
        </w:rPr>
        <w:drawing>
          <wp:anchor distT="0" distB="0" distL="114300" distR="114300" simplePos="0" relativeHeight="251656192" behindDoc="1" locked="0" layoutInCell="1" allowOverlap="1">
            <wp:simplePos x="0" y="0"/>
            <wp:positionH relativeFrom="column">
              <wp:posOffset>5339715</wp:posOffset>
            </wp:positionH>
            <wp:positionV relativeFrom="paragraph">
              <wp:posOffset>-240030</wp:posOffset>
            </wp:positionV>
            <wp:extent cx="1905000" cy="1905000"/>
            <wp:effectExtent l="19050" t="0" r="0" b="0"/>
            <wp:wrapNone/>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7"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2F3831" w:rsidP="00D23A9D">
      <w:pPr>
        <w:ind w:right="-23"/>
      </w:pPr>
      <w:r>
        <w:rPr>
          <w:noProof/>
          <w:lang w:val="en-US"/>
        </w:rPr>
        <w:drawing>
          <wp:anchor distT="0" distB="0" distL="114300" distR="114300" simplePos="0" relativeHeight="251654144" behindDoc="1" locked="0" layoutInCell="1" allowOverlap="1">
            <wp:simplePos x="0" y="0"/>
            <wp:positionH relativeFrom="column">
              <wp:posOffset>-379730</wp:posOffset>
            </wp:positionH>
            <wp:positionV relativeFrom="paragraph">
              <wp:posOffset>-1270</wp:posOffset>
            </wp:positionV>
            <wp:extent cx="7886700" cy="3800475"/>
            <wp:effectExtent l="19050" t="0" r="0" b="0"/>
            <wp:wrapNone/>
            <wp:docPr id="2" name="Picture 2"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_23777_20130312"/>
                    <pic:cNvPicPr>
                      <a:picLocks noChangeAspect="1" noChangeArrowheads="1"/>
                    </pic:cNvPicPr>
                  </pic:nvPicPr>
                  <pic:blipFill>
                    <a:blip r:embed="rId8"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D23A9D" w:rsidRDefault="00D23A9D" w:rsidP="00D23A9D">
      <w:pPr>
        <w:ind w:right="-23"/>
      </w:pPr>
    </w:p>
    <w:p w:rsidR="00D23A9D" w:rsidRDefault="00D23A9D" w:rsidP="00D23A9D">
      <w:pPr>
        <w:pStyle w:val="MoodcafeNHSFifePsych"/>
        <w:ind w:right="-23"/>
      </w:pPr>
      <w:r>
        <w:t>NHS Fife Department of Psychology</w:t>
      </w: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C61A8" w:rsidP="00FC235C">
      <w:pPr>
        <w:pStyle w:val="MoodcafeTitlePage"/>
        <w:tabs>
          <w:tab w:val="left" w:pos="3544"/>
        </w:tabs>
        <w:ind w:left="0" w:right="-23"/>
        <w:jc w:val="left"/>
        <w:rPr>
          <w:sz w:val="96"/>
          <w:szCs w:val="96"/>
        </w:rPr>
      </w:pPr>
      <w:r>
        <w:rPr>
          <w:rFonts w:ascii="Times New Roman" w:eastAsia="Calibri" w:hAnsi="Times New Roman"/>
          <w:b w:val="0"/>
          <w:color w:val="auto"/>
          <w:sz w:val="24"/>
          <w:szCs w:val="24"/>
          <w:lang w:val="en-GB"/>
        </w:rPr>
        <w:tab/>
      </w:r>
      <w:r w:rsidR="00FC235C">
        <w:rPr>
          <w:sz w:val="96"/>
          <w:szCs w:val="96"/>
        </w:rPr>
        <w:t>Recovering from</w:t>
      </w:r>
    </w:p>
    <w:p w:rsidR="00FC235C" w:rsidRPr="00DC61A8" w:rsidRDefault="00FC235C" w:rsidP="00FC235C">
      <w:pPr>
        <w:pStyle w:val="MoodcafeTitlePage"/>
        <w:tabs>
          <w:tab w:val="left" w:pos="3544"/>
        </w:tabs>
        <w:ind w:left="0" w:right="-23"/>
        <w:jc w:val="left"/>
        <w:rPr>
          <w:sz w:val="96"/>
          <w:szCs w:val="96"/>
        </w:rPr>
      </w:pPr>
      <w:r>
        <w:rPr>
          <w:sz w:val="96"/>
          <w:szCs w:val="96"/>
        </w:rPr>
        <w:tab/>
      </w:r>
      <w:r>
        <w:rPr>
          <w:sz w:val="96"/>
          <w:szCs w:val="96"/>
        </w:rPr>
        <w:tab/>
        <w:t xml:space="preserve"> </w:t>
      </w:r>
      <w:proofErr w:type="gramStart"/>
      <w:r>
        <w:rPr>
          <w:sz w:val="96"/>
          <w:szCs w:val="96"/>
        </w:rPr>
        <w:t>a</w:t>
      </w:r>
      <w:proofErr w:type="gramEnd"/>
      <w:r>
        <w:rPr>
          <w:sz w:val="96"/>
          <w:szCs w:val="96"/>
        </w:rPr>
        <w:t xml:space="preserve"> difficult birth. </w:t>
      </w:r>
    </w:p>
    <w:p w:rsidR="00DC61A8" w:rsidRDefault="00DC61A8"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23A9D" w:rsidRDefault="00D23A9D" w:rsidP="00D23A9D">
      <w:pPr>
        <w:ind w:right="-23"/>
      </w:pPr>
    </w:p>
    <w:p w:rsidR="00DC61A8" w:rsidRDefault="00DC61A8" w:rsidP="00D23A9D">
      <w:pPr>
        <w:ind w:right="-23"/>
      </w:pPr>
    </w:p>
    <w:p w:rsidR="00DC61A8" w:rsidRDefault="00DC61A8" w:rsidP="00D23A9D">
      <w:pPr>
        <w:ind w:right="-23"/>
      </w:pPr>
    </w:p>
    <w:p w:rsidR="00F2349A" w:rsidRDefault="00F2349A" w:rsidP="00D23A9D">
      <w:pPr>
        <w:ind w:right="-23"/>
      </w:pPr>
    </w:p>
    <w:p w:rsidR="00F2349A" w:rsidRDefault="00F2349A" w:rsidP="00D23A9D">
      <w:pPr>
        <w:ind w:right="-23"/>
      </w:pPr>
    </w:p>
    <w:p w:rsidR="00F2349A" w:rsidRDefault="00F2349A" w:rsidP="00D23A9D">
      <w:pPr>
        <w:ind w:right="-23"/>
      </w:pPr>
    </w:p>
    <w:p w:rsidR="00F2349A" w:rsidRDefault="00F2349A" w:rsidP="00D23A9D">
      <w:pPr>
        <w:ind w:right="-23"/>
      </w:pPr>
    </w:p>
    <w:p w:rsidR="00DC61A8" w:rsidRDefault="00DC61A8" w:rsidP="00D23A9D">
      <w:pPr>
        <w:ind w:right="-23"/>
      </w:pPr>
    </w:p>
    <w:p w:rsidR="00D23A9D" w:rsidRDefault="00D23A9D" w:rsidP="00D23A9D">
      <w:pPr>
        <w:ind w:right="-23"/>
      </w:pPr>
    </w:p>
    <w:p w:rsidR="004E7A55" w:rsidRDefault="002F3831" w:rsidP="00D23A9D">
      <w:pPr>
        <w:pStyle w:val="Moodcafehelpyourself"/>
        <w:ind w:right="-23"/>
      </w:pPr>
      <w:r>
        <w:rPr>
          <w:noProof/>
        </w:rPr>
        <w:drawing>
          <wp:anchor distT="0" distB="0" distL="114300" distR="114300" simplePos="0" relativeHeight="251655168" behindDoc="1" locked="0" layoutInCell="1" allowOverlap="1">
            <wp:simplePos x="0" y="0"/>
            <wp:positionH relativeFrom="column">
              <wp:posOffset>-379730</wp:posOffset>
            </wp:positionH>
            <wp:positionV relativeFrom="paragraph">
              <wp:posOffset>55880</wp:posOffset>
            </wp:positionV>
            <wp:extent cx="7886700" cy="1230630"/>
            <wp:effectExtent l="19050" t="0" r="0" b="0"/>
            <wp:wrapNone/>
            <wp:docPr id="3" name="Picture 3"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6345555</wp:posOffset>
            </wp:positionH>
            <wp:positionV relativeFrom="paragraph">
              <wp:posOffset>201930</wp:posOffset>
            </wp:positionV>
            <wp:extent cx="899160" cy="899160"/>
            <wp:effectExtent l="19050" t="0" r="0" b="0"/>
            <wp:wrapNone/>
            <wp:docPr id="5" name="Picture 5"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dcafe_qrcode"/>
                    <pic:cNvPicPr>
                      <a:picLocks noChangeAspect="1" noChangeArrowheads="1"/>
                    </pic:cNvPicPr>
                  </pic:nvPicPr>
                  <pic:blipFill>
                    <a:blip r:embed="rId10"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p w:rsidR="00D23A9D" w:rsidRDefault="00D23A9D" w:rsidP="00D23A9D">
      <w:pPr>
        <w:pStyle w:val="Moodcafehelpyourself"/>
        <w:ind w:right="-23"/>
      </w:pPr>
      <w:r>
        <w:t xml:space="preserve">Help </w:t>
      </w:r>
      <w:proofErr w:type="gramStart"/>
      <w:r>
        <w:t>Yourself</w:t>
      </w:r>
      <w:proofErr w:type="gramEnd"/>
      <w:r>
        <w:t xml:space="preserve"> @ moodcafe.co.uk</w:t>
      </w:r>
    </w:p>
    <w:p w:rsidR="00D23A9D" w:rsidRDefault="00D23A9D" w:rsidP="00D23A9D">
      <w:pPr>
        <w:ind w:right="-23"/>
        <w:sectPr w:rsidR="00D23A9D" w:rsidSect="00D23A9D">
          <w:pgSz w:w="12240" w:h="15840"/>
          <w:pgMar w:top="568" w:right="758" w:bottom="284" w:left="567" w:header="708" w:footer="708" w:gutter="0"/>
          <w:cols w:space="708"/>
          <w:docGrid w:linePitch="360"/>
        </w:sectPr>
      </w:pPr>
    </w:p>
    <w:p w:rsidR="00D23A9D" w:rsidRPr="00F84589" w:rsidRDefault="00D23A9D" w:rsidP="00F84589">
      <w:pPr>
        <w:ind w:right="-23"/>
        <w:jc w:val="center"/>
        <w:rPr>
          <w:color w:val="548DD4" w:themeColor="text2" w:themeTint="99"/>
        </w:rPr>
      </w:pPr>
    </w:p>
    <w:p w:rsidR="00FC235C" w:rsidRDefault="00FC235C" w:rsidP="00FC235C">
      <w:pPr>
        <w:spacing w:line="480" w:lineRule="auto"/>
        <w:jc w:val="center"/>
        <w:rPr>
          <w:rFonts w:ascii="Arial" w:hAnsi="Arial" w:cs="Arial"/>
          <w:b/>
          <w:color w:val="548DD4" w:themeColor="text2" w:themeTint="99"/>
          <w:sz w:val="36"/>
          <w:szCs w:val="36"/>
        </w:rPr>
      </w:pPr>
      <w:r w:rsidRPr="001D2CF4">
        <w:rPr>
          <w:rFonts w:ascii="Arial" w:hAnsi="Arial" w:cs="Arial"/>
          <w:b/>
          <w:color w:val="548DD4" w:themeColor="text2" w:themeTint="99"/>
          <w:sz w:val="36"/>
          <w:szCs w:val="36"/>
        </w:rPr>
        <w:t>Recovering from a difficult birth</w:t>
      </w:r>
    </w:p>
    <w:p w:rsidR="00FC235C" w:rsidRPr="00121BF6" w:rsidRDefault="00FC235C" w:rsidP="00FC235C">
      <w:pPr>
        <w:spacing w:line="480" w:lineRule="auto"/>
        <w:jc w:val="center"/>
        <w:rPr>
          <w:rFonts w:ascii="Arial" w:hAnsi="Arial" w:cs="Arial"/>
          <w:b/>
          <w:color w:val="548DD4" w:themeColor="text2" w:themeTint="99"/>
          <w:sz w:val="36"/>
          <w:szCs w:val="36"/>
        </w:rPr>
      </w:pPr>
    </w:p>
    <w:p w:rsidR="00FC235C" w:rsidRDefault="00FC235C" w:rsidP="00FC235C">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r w:rsidRPr="009501B1">
        <w:rPr>
          <w:rFonts w:ascii="Arial" w:hAnsi="Arial" w:cs="Arial"/>
          <w:sz w:val="28"/>
          <w:szCs w:val="28"/>
        </w:rPr>
        <w:t xml:space="preserve">This leaflet aims to give you </w:t>
      </w:r>
      <w:r w:rsidRPr="009501B1">
        <w:rPr>
          <w:rFonts w:ascii="Arial" w:hAnsi="Arial" w:cs="Arial"/>
          <w:b/>
          <w:sz w:val="28"/>
          <w:szCs w:val="28"/>
        </w:rPr>
        <w:t>information</w:t>
      </w:r>
      <w:r w:rsidRPr="009501B1">
        <w:rPr>
          <w:rFonts w:ascii="Arial" w:hAnsi="Arial" w:cs="Arial"/>
          <w:sz w:val="28"/>
          <w:szCs w:val="28"/>
        </w:rPr>
        <w:t xml:space="preserve"> </w:t>
      </w:r>
      <w:r>
        <w:rPr>
          <w:rFonts w:ascii="Arial" w:hAnsi="Arial" w:cs="Arial"/>
          <w:sz w:val="28"/>
          <w:szCs w:val="28"/>
        </w:rPr>
        <w:t xml:space="preserve">about recovering from a </w:t>
      </w:r>
      <w:r w:rsidRPr="005F7A7C">
        <w:rPr>
          <w:rFonts w:ascii="Arial" w:hAnsi="Arial" w:cs="Arial"/>
          <w:b/>
          <w:sz w:val="28"/>
          <w:szCs w:val="28"/>
        </w:rPr>
        <w:t>difficult birth</w:t>
      </w:r>
      <w:r>
        <w:rPr>
          <w:rFonts w:ascii="Arial" w:hAnsi="Arial" w:cs="Arial"/>
          <w:sz w:val="28"/>
          <w:szCs w:val="28"/>
        </w:rPr>
        <w:t xml:space="preserve">.  </w:t>
      </w:r>
    </w:p>
    <w:p w:rsidR="00FC235C" w:rsidRDefault="00FC235C" w:rsidP="00FC235C">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p>
    <w:p w:rsidR="00FC235C" w:rsidRPr="009501B1" w:rsidRDefault="00FC235C" w:rsidP="00FC235C">
      <w:pPr>
        <w:pBdr>
          <w:top w:val="single" w:sz="4" w:space="1" w:color="auto"/>
          <w:left w:val="single" w:sz="4" w:space="4" w:color="auto"/>
          <w:bottom w:val="single" w:sz="4" w:space="1" w:color="auto"/>
          <w:right w:val="single" w:sz="4" w:space="4" w:color="auto"/>
        </w:pBdr>
        <w:spacing w:line="480" w:lineRule="auto"/>
        <w:jc w:val="both"/>
        <w:rPr>
          <w:rFonts w:ascii="Arial" w:hAnsi="Arial" w:cs="Arial"/>
          <w:sz w:val="28"/>
          <w:szCs w:val="28"/>
        </w:rPr>
      </w:pPr>
      <w:r>
        <w:rPr>
          <w:rFonts w:ascii="Arial" w:hAnsi="Arial" w:cs="Arial"/>
          <w:sz w:val="28"/>
          <w:szCs w:val="28"/>
        </w:rPr>
        <w:t>You</w:t>
      </w:r>
      <w:r w:rsidRPr="005F7A7C">
        <w:rPr>
          <w:rFonts w:ascii="Arial" w:hAnsi="Arial" w:cs="Arial"/>
          <w:sz w:val="28"/>
          <w:szCs w:val="28"/>
        </w:rPr>
        <w:t xml:space="preserve"> may </w:t>
      </w:r>
      <w:r>
        <w:rPr>
          <w:rFonts w:ascii="Arial" w:hAnsi="Arial" w:cs="Arial"/>
          <w:sz w:val="28"/>
          <w:szCs w:val="28"/>
        </w:rPr>
        <w:t xml:space="preserve">find this leaflet helpful if you have had a difficult experience of child birth. An experience that has affected how you feel and still </w:t>
      </w:r>
      <w:proofErr w:type="gramStart"/>
      <w:r>
        <w:rPr>
          <w:rFonts w:ascii="Arial" w:hAnsi="Arial" w:cs="Arial"/>
          <w:sz w:val="28"/>
          <w:szCs w:val="28"/>
        </w:rPr>
        <w:t>bothers</w:t>
      </w:r>
      <w:proofErr w:type="gramEnd"/>
      <w:r>
        <w:rPr>
          <w:rFonts w:ascii="Arial" w:hAnsi="Arial" w:cs="Arial"/>
          <w:sz w:val="28"/>
          <w:szCs w:val="28"/>
        </w:rPr>
        <w:t xml:space="preserve"> you a great deal a few months after the birth.  If this is the case, it is important to tell your GP, Midwife or Health Visitor about how you are feeling.  Y</w:t>
      </w:r>
      <w:r w:rsidRPr="005F7A7C">
        <w:rPr>
          <w:rFonts w:ascii="Arial" w:hAnsi="Arial" w:cs="Arial"/>
          <w:sz w:val="28"/>
          <w:szCs w:val="28"/>
        </w:rPr>
        <w:t>ou may decide you need more support and want to be referred to a t</w:t>
      </w:r>
      <w:r>
        <w:rPr>
          <w:rFonts w:ascii="Arial" w:hAnsi="Arial" w:cs="Arial"/>
          <w:sz w:val="28"/>
          <w:szCs w:val="28"/>
        </w:rPr>
        <w:t xml:space="preserve">herapist.  Your </w:t>
      </w:r>
      <w:r w:rsidRPr="005F7A7C">
        <w:rPr>
          <w:rFonts w:ascii="Arial" w:hAnsi="Arial" w:cs="Arial"/>
          <w:sz w:val="28"/>
          <w:szCs w:val="28"/>
        </w:rPr>
        <w:t>GP</w:t>
      </w:r>
      <w:r>
        <w:rPr>
          <w:rFonts w:ascii="Arial" w:hAnsi="Arial" w:cs="Arial"/>
          <w:sz w:val="28"/>
          <w:szCs w:val="28"/>
        </w:rPr>
        <w:t>, Midwife or Health Visitor</w:t>
      </w:r>
      <w:r w:rsidRPr="005F7A7C">
        <w:rPr>
          <w:rFonts w:ascii="Arial" w:hAnsi="Arial" w:cs="Arial"/>
          <w:sz w:val="28"/>
          <w:szCs w:val="28"/>
        </w:rPr>
        <w:t xml:space="preserve"> will be able to arrange this for you.  </w:t>
      </w:r>
    </w:p>
    <w:p w:rsidR="00FC235C" w:rsidRPr="009501B1" w:rsidRDefault="00FC235C" w:rsidP="00FC235C">
      <w:pPr>
        <w:spacing w:line="480" w:lineRule="auto"/>
        <w:rPr>
          <w:rFonts w:ascii="Arial" w:hAnsi="Arial" w:cs="Arial"/>
          <w:sz w:val="28"/>
          <w:szCs w:val="28"/>
        </w:rPr>
      </w:pPr>
    </w:p>
    <w:p w:rsidR="00FC235C" w:rsidRDefault="00FC235C" w:rsidP="00FC235C">
      <w:pPr>
        <w:spacing w:line="480" w:lineRule="auto"/>
        <w:jc w:val="both"/>
        <w:rPr>
          <w:rFonts w:ascii="Arial" w:hAnsi="Arial" w:cs="Arial"/>
          <w:sz w:val="28"/>
          <w:szCs w:val="28"/>
        </w:rPr>
      </w:pPr>
      <w:r w:rsidRPr="005F7A7C">
        <w:rPr>
          <w:rFonts w:ascii="Arial" w:hAnsi="Arial" w:cs="Arial"/>
          <w:sz w:val="28"/>
          <w:szCs w:val="28"/>
        </w:rPr>
        <w:t xml:space="preserve">The reality of giving birth is often very different from women’s </w:t>
      </w:r>
      <w:r>
        <w:rPr>
          <w:rFonts w:ascii="Arial" w:hAnsi="Arial" w:cs="Arial"/>
          <w:sz w:val="28"/>
          <w:szCs w:val="28"/>
        </w:rPr>
        <w:t xml:space="preserve">hopes and </w:t>
      </w:r>
      <w:r w:rsidRPr="005F7A7C">
        <w:rPr>
          <w:rFonts w:ascii="Arial" w:hAnsi="Arial" w:cs="Arial"/>
          <w:sz w:val="28"/>
          <w:szCs w:val="28"/>
        </w:rPr>
        <w:t>expectations</w:t>
      </w:r>
      <w:r>
        <w:rPr>
          <w:rFonts w:ascii="Arial" w:hAnsi="Arial" w:cs="Arial"/>
          <w:sz w:val="28"/>
          <w:szCs w:val="28"/>
        </w:rPr>
        <w:t>.  This can be because of the type</w:t>
      </w:r>
      <w:r w:rsidRPr="005F7A7C">
        <w:rPr>
          <w:rFonts w:ascii="Arial" w:hAnsi="Arial" w:cs="Arial"/>
          <w:sz w:val="28"/>
          <w:szCs w:val="28"/>
        </w:rPr>
        <w:t xml:space="preserve"> of delivery or </w:t>
      </w:r>
      <w:r>
        <w:rPr>
          <w:rFonts w:ascii="Arial" w:hAnsi="Arial" w:cs="Arial"/>
          <w:sz w:val="28"/>
          <w:szCs w:val="28"/>
        </w:rPr>
        <w:t xml:space="preserve">because </w:t>
      </w:r>
      <w:r w:rsidRPr="005F7A7C">
        <w:rPr>
          <w:rFonts w:ascii="Arial" w:hAnsi="Arial" w:cs="Arial"/>
          <w:sz w:val="28"/>
          <w:szCs w:val="28"/>
        </w:rPr>
        <w:t>other aspec</w:t>
      </w:r>
      <w:r>
        <w:rPr>
          <w:rFonts w:ascii="Arial" w:hAnsi="Arial" w:cs="Arial"/>
          <w:sz w:val="28"/>
          <w:szCs w:val="28"/>
        </w:rPr>
        <w:t>ts of the birth were not as you ha</w:t>
      </w:r>
      <w:r w:rsidRPr="005F7A7C">
        <w:rPr>
          <w:rFonts w:ascii="Arial" w:hAnsi="Arial" w:cs="Arial"/>
          <w:sz w:val="28"/>
          <w:szCs w:val="28"/>
        </w:rPr>
        <w:t xml:space="preserve">d </w:t>
      </w:r>
      <w:r>
        <w:rPr>
          <w:rFonts w:ascii="Arial" w:hAnsi="Arial" w:cs="Arial"/>
          <w:sz w:val="28"/>
          <w:szCs w:val="28"/>
        </w:rPr>
        <w:t xml:space="preserve">planned </w:t>
      </w:r>
      <w:r w:rsidRPr="005F7A7C">
        <w:rPr>
          <w:rFonts w:ascii="Arial" w:hAnsi="Arial" w:cs="Arial"/>
          <w:sz w:val="28"/>
          <w:szCs w:val="28"/>
        </w:rPr>
        <w:t xml:space="preserve">(e.g. having a caesarean section when you wanted a natural delivery).  </w:t>
      </w:r>
      <w:r>
        <w:rPr>
          <w:rFonts w:ascii="Arial" w:hAnsi="Arial" w:cs="Arial"/>
          <w:sz w:val="28"/>
          <w:szCs w:val="28"/>
        </w:rPr>
        <w:t xml:space="preserve">Some aspects of the delivery </w:t>
      </w:r>
      <w:r w:rsidRPr="005F7A7C">
        <w:rPr>
          <w:rFonts w:ascii="Arial" w:hAnsi="Arial" w:cs="Arial"/>
          <w:sz w:val="28"/>
          <w:szCs w:val="28"/>
        </w:rPr>
        <w:t xml:space="preserve">may have been frightening and led you to fear </w:t>
      </w:r>
      <w:r>
        <w:rPr>
          <w:rFonts w:ascii="Arial" w:hAnsi="Arial" w:cs="Arial"/>
          <w:sz w:val="28"/>
          <w:szCs w:val="28"/>
        </w:rPr>
        <w:t xml:space="preserve">for </w:t>
      </w:r>
      <w:r w:rsidRPr="005F7A7C">
        <w:rPr>
          <w:rFonts w:ascii="Arial" w:hAnsi="Arial" w:cs="Arial"/>
          <w:sz w:val="28"/>
          <w:szCs w:val="28"/>
        </w:rPr>
        <w:t xml:space="preserve">your own or your baby’s life.  These experiences can lead </w:t>
      </w:r>
      <w:r>
        <w:rPr>
          <w:rFonts w:ascii="Arial" w:hAnsi="Arial" w:cs="Arial"/>
          <w:sz w:val="28"/>
          <w:szCs w:val="28"/>
        </w:rPr>
        <w:t xml:space="preserve">to </w:t>
      </w:r>
      <w:r w:rsidRPr="005F7A7C">
        <w:rPr>
          <w:rFonts w:ascii="Arial" w:hAnsi="Arial" w:cs="Arial"/>
          <w:sz w:val="28"/>
          <w:szCs w:val="28"/>
        </w:rPr>
        <w:t>feel</w:t>
      </w:r>
      <w:r>
        <w:rPr>
          <w:rFonts w:ascii="Arial" w:hAnsi="Arial" w:cs="Arial"/>
          <w:sz w:val="28"/>
          <w:szCs w:val="28"/>
        </w:rPr>
        <w:t xml:space="preserve">ings of </w:t>
      </w:r>
      <w:r w:rsidRPr="005F7A7C">
        <w:rPr>
          <w:rFonts w:ascii="Arial" w:hAnsi="Arial" w:cs="Arial"/>
          <w:sz w:val="28"/>
          <w:szCs w:val="28"/>
        </w:rPr>
        <w:t xml:space="preserve">sadness </w:t>
      </w:r>
      <w:r>
        <w:rPr>
          <w:rFonts w:ascii="Arial" w:hAnsi="Arial" w:cs="Arial"/>
          <w:sz w:val="28"/>
          <w:szCs w:val="28"/>
        </w:rPr>
        <w:t xml:space="preserve">or anger </w:t>
      </w:r>
      <w:r w:rsidRPr="005F7A7C">
        <w:rPr>
          <w:rFonts w:ascii="Arial" w:hAnsi="Arial" w:cs="Arial"/>
          <w:sz w:val="28"/>
          <w:szCs w:val="28"/>
        </w:rPr>
        <w:t xml:space="preserve">about </w:t>
      </w:r>
      <w:r>
        <w:rPr>
          <w:rFonts w:ascii="Arial" w:hAnsi="Arial" w:cs="Arial"/>
          <w:sz w:val="28"/>
          <w:szCs w:val="28"/>
        </w:rPr>
        <w:t xml:space="preserve">your </w:t>
      </w:r>
      <w:r w:rsidRPr="005F7A7C">
        <w:rPr>
          <w:rFonts w:ascii="Arial" w:hAnsi="Arial" w:cs="Arial"/>
          <w:sz w:val="28"/>
          <w:szCs w:val="28"/>
        </w:rPr>
        <w:t>birth</w:t>
      </w:r>
      <w:r>
        <w:rPr>
          <w:rFonts w:ascii="Arial" w:hAnsi="Arial" w:cs="Arial"/>
          <w:sz w:val="28"/>
          <w:szCs w:val="28"/>
        </w:rPr>
        <w:t xml:space="preserve"> experience.   </w:t>
      </w:r>
      <w:r w:rsidRPr="005F7A7C">
        <w:rPr>
          <w:rFonts w:ascii="Arial" w:hAnsi="Arial" w:cs="Arial"/>
          <w:sz w:val="28"/>
          <w:szCs w:val="28"/>
        </w:rPr>
        <w:t xml:space="preserve"> </w:t>
      </w:r>
      <w:r>
        <w:rPr>
          <w:rFonts w:ascii="Arial" w:hAnsi="Arial" w:cs="Arial"/>
          <w:sz w:val="28"/>
          <w:szCs w:val="28"/>
        </w:rPr>
        <w:t xml:space="preserve">It can also leave you feeling quite traumatised.  </w:t>
      </w:r>
    </w:p>
    <w:p w:rsidR="00FC235C" w:rsidRDefault="00FC235C" w:rsidP="00FC235C">
      <w:pPr>
        <w:spacing w:line="480" w:lineRule="auto"/>
        <w:jc w:val="both"/>
        <w:rPr>
          <w:rFonts w:ascii="Arial" w:hAnsi="Arial" w:cs="Arial"/>
          <w:sz w:val="28"/>
          <w:szCs w:val="28"/>
        </w:rPr>
      </w:pPr>
    </w:p>
    <w:p w:rsidR="00FC235C" w:rsidRDefault="00FC235C" w:rsidP="00FC235C">
      <w:pPr>
        <w:rPr>
          <w:rFonts w:ascii="Arial" w:hAnsi="Arial" w:cs="Arial"/>
          <w:sz w:val="28"/>
          <w:szCs w:val="28"/>
        </w:rPr>
      </w:pPr>
      <w:r>
        <w:rPr>
          <w:rFonts w:ascii="Arial" w:hAnsi="Arial" w:cs="Arial"/>
          <w:sz w:val="28"/>
          <w:szCs w:val="28"/>
        </w:rPr>
        <w:br w:type="page"/>
      </w:r>
    </w:p>
    <w:p w:rsidR="00FC235C" w:rsidRDefault="00FC235C" w:rsidP="00FC235C">
      <w:pPr>
        <w:spacing w:line="480" w:lineRule="auto"/>
        <w:jc w:val="both"/>
        <w:rPr>
          <w:rFonts w:ascii="Arial" w:hAnsi="Arial" w:cs="Arial"/>
          <w:sz w:val="28"/>
          <w:szCs w:val="28"/>
        </w:rPr>
      </w:pPr>
      <w:r w:rsidRPr="0092471F">
        <w:rPr>
          <w:rFonts w:ascii="Arial" w:hAnsi="Arial" w:cs="Arial"/>
          <w:sz w:val="28"/>
          <w:szCs w:val="28"/>
        </w:rPr>
        <w:lastRenderedPageBreak/>
        <w:t>If you have had a particularly difficult birth then it is normal to need time to come to terms with</w:t>
      </w:r>
      <w:r>
        <w:rPr>
          <w:rFonts w:ascii="Arial" w:hAnsi="Arial" w:cs="Arial"/>
          <w:sz w:val="28"/>
          <w:szCs w:val="28"/>
        </w:rPr>
        <w:t xml:space="preserve"> your experience</w:t>
      </w:r>
      <w:r w:rsidRPr="0092471F">
        <w:rPr>
          <w:rFonts w:ascii="Arial" w:hAnsi="Arial" w:cs="Arial"/>
          <w:sz w:val="28"/>
          <w:szCs w:val="28"/>
        </w:rPr>
        <w:t>.  Yo</w:t>
      </w:r>
      <w:r>
        <w:rPr>
          <w:rFonts w:ascii="Arial" w:hAnsi="Arial" w:cs="Arial"/>
          <w:sz w:val="28"/>
          <w:szCs w:val="28"/>
        </w:rPr>
        <w:t>u may find it helpful to talk this over with</w:t>
      </w:r>
      <w:r w:rsidRPr="0092471F">
        <w:rPr>
          <w:rFonts w:ascii="Arial" w:hAnsi="Arial" w:cs="Arial"/>
          <w:sz w:val="28"/>
          <w:szCs w:val="28"/>
        </w:rPr>
        <w:t xml:space="preserve"> your partn</w:t>
      </w:r>
      <w:r>
        <w:rPr>
          <w:rFonts w:ascii="Arial" w:hAnsi="Arial" w:cs="Arial"/>
          <w:sz w:val="28"/>
          <w:szCs w:val="28"/>
        </w:rPr>
        <w:t>er, friend</w:t>
      </w:r>
      <w:r w:rsidRPr="0092471F">
        <w:rPr>
          <w:rFonts w:ascii="Arial" w:hAnsi="Arial" w:cs="Arial"/>
          <w:sz w:val="28"/>
          <w:szCs w:val="28"/>
        </w:rPr>
        <w:t xml:space="preserve"> or relative.  There may be </w:t>
      </w:r>
      <w:r>
        <w:rPr>
          <w:rFonts w:ascii="Arial" w:hAnsi="Arial" w:cs="Arial"/>
          <w:sz w:val="28"/>
          <w:szCs w:val="28"/>
        </w:rPr>
        <w:t xml:space="preserve">unanswered </w:t>
      </w:r>
      <w:r w:rsidRPr="0092471F">
        <w:rPr>
          <w:rFonts w:ascii="Arial" w:hAnsi="Arial" w:cs="Arial"/>
          <w:sz w:val="28"/>
          <w:szCs w:val="28"/>
        </w:rPr>
        <w:t>questions that you want to ask your Midwife, Health Visitor or GP.  If, however, you find that</w:t>
      </w:r>
      <w:r>
        <w:rPr>
          <w:rFonts w:ascii="Arial" w:hAnsi="Arial" w:cs="Arial"/>
          <w:sz w:val="28"/>
          <w:szCs w:val="28"/>
        </w:rPr>
        <w:t xml:space="preserve"> several months </w:t>
      </w:r>
      <w:r w:rsidRPr="0092471F">
        <w:rPr>
          <w:rFonts w:ascii="Arial" w:hAnsi="Arial" w:cs="Arial"/>
          <w:sz w:val="28"/>
          <w:szCs w:val="28"/>
        </w:rPr>
        <w:t xml:space="preserve">have passed and you are still struggling to cope with your birth experience then </w:t>
      </w:r>
      <w:r>
        <w:rPr>
          <w:rFonts w:ascii="Arial" w:hAnsi="Arial" w:cs="Arial"/>
          <w:sz w:val="28"/>
          <w:szCs w:val="28"/>
        </w:rPr>
        <w:t xml:space="preserve">this could </w:t>
      </w:r>
      <w:r w:rsidRPr="0092471F">
        <w:rPr>
          <w:rFonts w:ascii="Arial" w:hAnsi="Arial" w:cs="Arial"/>
          <w:sz w:val="28"/>
          <w:szCs w:val="28"/>
        </w:rPr>
        <w:t xml:space="preserve">be a sign that you have been traumatised and are suffering from </w:t>
      </w:r>
      <w:r w:rsidRPr="004D0DBA">
        <w:rPr>
          <w:rFonts w:ascii="Arial" w:hAnsi="Arial" w:cs="Arial"/>
          <w:sz w:val="28"/>
          <w:szCs w:val="28"/>
        </w:rPr>
        <w:t>Post Traumatic Stress Disorder (PTSD).</w:t>
      </w:r>
      <w:r w:rsidRPr="0092471F">
        <w:rPr>
          <w:rFonts w:ascii="Arial" w:hAnsi="Arial" w:cs="Arial"/>
          <w:sz w:val="28"/>
          <w:szCs w:val="28"/>
        </w:rPr>
        <w:t xml:space="preserve">  </w:t>
      </w:r>
    </w:p>
    <w:p w:rsidR="00FC235C" w:rsidRDefault="00FC235C" w:rsidP="00FC235C">
      <w:pPr>
        <w:spacing w:line="480" w:lineRule="auto"/>
        <w:jc w:val="both"/>
        <w:rPr>
          <w:rFonts w:ascii="Arial" w:hAnsi="Arial" w:cs="Arial"/>
          <w:sz w:val="28"/>
          <w:szCs w:val="28"/>
        </w:rPr>
      </w:pPr>
    </w:p>
    <w:p w:rsidR="00FC235C" w:rsidRPr="00121BF6" w:rsidRDefault="00FC235C" w:rsidP="00FC235C">
      <w:pPr>
        <w:spacing w:line="480" w:lineRule="auto"/>
        <w:jc w:val="both"/>
        <w:rPr>
          <w:rFonts w:ascii="Arial" w:hAnsi="Arial" w:cs="Arial"/>
          <w:b/>
          <w:color w:val="548DD4" w:themeColor="text2" w:themeTint="99"/>
          <w:sz w:val="36"/>
          <w:szCs w:val="36"/>
        </w:rPr>
      </w:pPr>
      <w:r w:rsidRPr="00121BF6">
        <w:rPr>
          <w:rFonts w:ascii="Arial" w:hAnsi="Arial" w:cs="Arial"/>
          <w:b/>
          <w:color w:val="548DD4" w:themeColor="text2" w:themeTint="99"/>
          <w:sz w:val="36"/>
          <w:szCs w:val="36"/>
        </w:rPr>
        <w:t>What is Post Traumatic Stress Disorder (PTSD)?</w:t>
      </w:r>
    </w:p>
    <w:p w:rsidR="00FC235C" w:rsidRDefault="00FC235C" w:rsidP="00FC235C">
      <w:pPr>
        <w:spacing w:line="480" w:lineRule="auto"/>
        <w:jc w:val="both"/>
        <w:rPr>
          <w:rFonts w:ascii="Arial" w:hAnsi="Arial" w:cs="Arial"/>
          <w:b/>
          <w:sz w:val="28"/>
          <w:szCs w:val="28"/>
        </w:rPr>
      </w:pPr>
    </w:p>
    <w:p w:rsidR="00FC235C" w:rsidRDefault="00FC235C" w:rsidP="00FC235C">
      <w:pPr>
        <w:spacing w:line="480" w:lineRule="auto"/>
        <w:jc w:val="both"/>
        <w:rPr>
          <w:rFonts w:ascii="Arial" w:hAnsi="Arial" w:cs="Arial"/>
          <w:sz w:val="28"/>
          <w:szCs w:val="28"/>
        </w:rPr>
      </w:pPr>
      <w:r w:rsidRPr="004D0DBA">
        <w:rPr>
          <w:rFonts w:ascii="Arial" w:hAnsi="Arial" w:cs="Arial"/>
          <w:sz w:val="28"/>
          <w:szCs w:val="28"/>
        </w:rPr>
        <w:t>PTSD is a type of</w:t>
      </w:r>
      <w:r>
        <w:rPr>
          <w:rFonts w:ascii="Arial" w:hAnsi="Arial" w:cs="Arial"/>
          <w:sz w:val="28"/>
          <w:szCs w:val="28"/>
        </w:rPr>
        <w:t xml:space="preserve"> psychological problem that can occur following a traumatic event.  </w:t>
      </w:r>
      <w:r w:rsidRPr="0092471F">
        <w:rPr>
          <w:rFonts w:ascii="Arial" w:hAnsi="Arial" w:cs="Arial"/>
          <w:sz w:val="28"/>
          <w:szCs w:val="28"/>
        </w:rPr>
        <w:t xml:space="preserve">Below are some </w:t>
      </w:r>
      <w:r>
        <w:rPr>
          <w:rFonts w:ascii="Arial" w:hAnsi="Arial" w:cs="Arial"/>
          <w:sz w:val="28"/>
          <w:szCs w:val="28"/>
        </w:rPr>
        <w:t>of the symptoms of PTSD that can be experienced following a traumatic birth experience:</w:t>
      </w:r>
    </w:p>
    <w:p w:rsidR="00FC235C" w:rsidRDefault="00FC235C" w:rsidP="00FC235C">
      <w:pPr>
        <w:rPr>
          <w:rFonts w:ascii="Arial" w:hAnsi="Arial" w:cs="Arial"/>
          <w:b/>
          <w:i/>
          <w:sz w:val="28"/>
          <w:szCs w:val="28"/>
        </w:rPr>
      </w:pPr>
    </w:p>
    <w:p w:rsidR="00FC235C" w:rsidRPr="008D6274" w:rsidRDefault="00FC235C" w:rsidP="00FC235C">
      <w:pPr>
        <w:spacing w:line="480" w:lineRule="auto"/>
        <w:jc w:val="both"/>
        <w:rPr>
          <w:rFonts w:ascii="Arial" w:hAnsi="Arial" w:cs="Arial"/>
          <w:b/>
          <w:i/>
          <w:sz w:val="28"/>
          <w:szCs w:val="28"/>
        </w:rPr>
      </w:pPr>
      <w:r w:rsidRPr="004D0DBA">
        <w:rPr>
          <w:rFonts w:ascii="Arial" w:hAnsi="Arial" w:cs="Arial"/>
          <w:b/>
          <w:i/>
          <w:sz w:val="28"/>
          <w:szCs w:val="28"/>
        </w:rPr>
        <w:t>1. ‘Re-experiencing’ the birth (the traumatic event)</w:t>
      </w: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Examples of re-experiencing include:</w:t>
      </w:r>
    </w:p>
    <w:p w:rsidR="00FC235C" w:rsidRPr="0092471F" w:rsidRDefault="00FC235C" w:rsidP="00FC235C">
      <w:pPr>
        <w:numPr>
          <w:ilvl w:val="0"/>
          <w:numId w:val="4"/>
        </w:numPr>
        <w:spacing w:line="480" w:lineRule="auto"/>
        <w:jc w:val="both"/>
        <w:rPr>
          <w:rFonts w:ascii="Arial" w:hAnsi="Arial" w:cs="Arial"/>
          <w:sz w:val="28"/>
          <w:szCs w:val="28"/>
        </w:rPr>
      </w:pPr>
      <w:r w:rsidRPr="0092471F">
        <w:rPr>
          <w:rFonts w:ascii="Arial" w:hAnsi="Arial" w:cs="Arial"/>
          <w:sz w:val="28"/>
          <w:szCs w:val="28"/>
        </w:rPr>
        <w:t xml:space="preserve">Having </w:t>
      </w:r>
      <w:r>
        <w:rPr>
          <w:rFonts w:ascii="Arial" w:hAnsi="Arial" w:cs="Arial"/>
          <w:sz w:val="28"/>
          <w:szCs w:val="28"/>
        </w:rPr>
        <w:t>unwanted pictures or images (often called flashbacks) of the birth coming into your mind.</w:t>
      </w:r>
    </w:p>
    <w:p w:rsidR="00FC235C" w:rsidRDefault="00FC235C" w:rsidP="00FC235C">
      <w:pPr>
        <w:numPr>
          <w:ilvl w:val="0"/>
          <w:numId w:val="4"/>
        </w:numPr>
        <w:spacing w:line="480" w:lineRule="auto"/>
        <w:jc w:val="both"/>
        <w:rPr>
          <w:rFonts w:ascii="Arial" w:hAnsi="Arial" w:cs="Arial"/>
          <w:sz w:val="28"/>
          <w:szCs w:val="28"/>
        </w:rPr>
      </w:pPr>
      <w:r w:rsidRPr="00027AA3">
        <w:rPr>
          <w:rFonts w:ascii="Arial" w:hAnsi="Arial" w:cs="Arial"/>
          <w:sz w:val="28"/>
          <w:szCs w:val="28"/>
        </w:rPr>
        <w:t xml:space="preserve">Having upsetting dreams or nightmares about the birth or dreams about other things that upset </w:t>
      </w:r>
      <w:proofErr w:type="gramStart"/>
      <w:r w:rsidRPr="00027AA3">
        <w:rPr>
          <w:rFonts w:ascii="Arial" w:hAnsi="Arial" w:cs="Arial"/>
          <w:sz w:val="28"/>
          <w:szCs w:val="28"/>
        </w:rPr>
        <w:t xml:space="preserve">you </w:t>
      </w:r>
      <w:r>
        <w:rPr>
          <w:rFonts w:ascii="Arial" w:hAnsi="Arial" w:cs="Arial"/>
          <w:sz w:val="28"/>
          <w:szCs w:val="28"/>
        </w:rPr>
        <w:t>.</w:t>
      </w:r>
      <w:proofErr w:type="gramEnd"/>
    </w:p>
    <w:p w:rsidR="00FC235C" w:rsidRDefault="00FC235C" w:rsidP="00FC235C">
      <w:pPr>
        <w:numPr>
          <w:ilvl w:val="0"/>
          <w:numId w:val="4"/>
        </w:numPr>
        <w:spacing w:line="480" w:lineRule="auto"/>
        <w:jc w:val="both"/>
        <w:rPr>
          <w:rFonts w:ascii="Arial" w:hAnsi="Arial" w:cs="Arial"/>
          <w:sz w:val="28"/>
          <w:szCs w:val="28"/>
        </w:rPr>
      </w:pPr>
      <w:r>
        <w:rPr>
          <w:rFonts w:ascii="Arial" w:hAnsi="Arial" w:cs="Arial"/>
          <w:sz w:val="28"/>
          <w:szCs w:val="28"/>
        </w:rPr>
        <w:t>Feeling as if you are re-living the birth when you think about it.</w:t>
      </w:r>
    </w:p>
    <w:p w:rsidR="00FC235C" w:rsidRDefault="00FC235C" w:rsidP="00FC235C">
      <w:pPr>
        <w:numPr>
          <w:ilvl w:val="0"/>
          <w:numId w:val="4"/>
        </w:numPr>
        <w:spacing w:line="480" w:lineRule="auto"/>
        <w:jc w:val="both"/>
        <w:rPr>
          <w:rFonts w:ascii="Arial" w:hAnsi="Arial" w:cs="Arial"/>
          <w:sz w:val="28"/>
          <w:szCs w:val="28"/>
        </w:rPr>
      </w:pPr>
      <w:r>
        <w:rPr>
          <w:rFonts w:ascii="Arial" w:hAnsi="Arial" w:cs="Arial"/>
          <w:sz w:val="28"/>
          <w:szCs w:val="28"/>
        </w:rPr>
        <w:lastRenderedPageBreak/>
        <w:t>Feeling very distressed at coming across situations or feelings that remind you of the birth.</w:t>
      </w:r>
    </w:p>
    <w:p w:rsidR="00FC235C" w:rsidRDefault="00FC235C" w:rsidP="00FC235C">
      <w:pPr>
        <w:numPr>
          <w:ilvl w:val="0"/>
          <w:numId w:val="4"/>
        </w:numPr>
        <w:spacing w:line="480" w:lineRule="auto"/>
        <w:jc w:val="both"/>
        <w:rPr>
          <w:rFonts w:ascii="Arial" w:hAnsi="Arial" w:cs="Arial"/>
          <w:sz w:val="28"/>
          <w:szCs w:val="28"/>
        </w:rPr>
      </w:pPr>
      <w:r>
        <w:rPr>
          <w:rFonts w:ascii="Arial" w:hAnsi="Arial" w:cs="Arial"/>
          <w:sz w:val="28"/>
          <w:szCs w:val="28"/>
        </w:rPr>
        <w:t>Experiencing distressing physical reactions (e.g. heart beating faster, dizziness etc) when you are faced with memories of the birth or situations that remind you of it.</w:t>
      </w:r>
    </w:p>
    <w:p w:rsidR="00FC235C" w:rsidRDefault="00FC235C" w:rsidP="00FC235C">
      <w:pPr>
        <w:spacing w:line="480" w:lineRule="auto"/>
        <w:jc w:val="both"/>
        <w:rPr>
          <w:rFonts w:ascii="Arial" w:hAnsi="Arial" w:cs="Arial"/>
          <w:sz w:val="28"/>
          <w:szCs w:val="28"/>
        </w:rPr>
      </w:pPr>
    </w:p>
    <w:p w:rsidR="00FC235C" w:rsidRPr="0092471F" w:rsidRDefault="00FC235C" w:rsidP="00FC235C">
      <w:pPr>
        <w:spacing w:line="480" w:lineRule="auto"/>
        <w:jc w:val="both"/>
        <w:rPr>
          <w:rFonts w:ascii="Arial" w:hAnsi="Arial" w:cs="Arial"/>
          <w:sz w:val="28"/>
          <w:szCs w:val="28"/>
        </w:rPr>
      </w:pPr>
      <w:r>
        <w:rPr>
          <w:rFonts w:ascii="Arial" w:hAnsi="Arial" w:cs="Arial"/>
          <w:sz w:val="28"/>
          <w:szCs w:val="28"/>
        </w:rPr>
        <w:t>Episodes of re-experiencing can occur</w:t>
      </w:r>
      <w:r w:rsidRPr="0092471F">
        <w:rPr>
          <w:rFonts w:ascii="Arial" w:hAnsi="Arial" w:cs="Arial"/>
          <w:sz w:val="28"/>
          <w:szCs w:val="28"/>
        </w:rPr>
        <w:t xml:space="preserve"> 'out of the blue’ </w:t>
      </w:r>
      <w:r>
        <w:rPr>
          <w:rFonts w:ascii="Arial" w:hAnsi="Arial" w:cs="Arial"/>
          <w:sz w:val="28"/>
          <w:szCs w:val="28"/>
        </w:rPr>
        <w:t>or when you are reminded of the birth (e</w:t>
      </w:r>
      <w:r w:rsidRPr="0092471F">
        <w:rPr>
          <w:rFonts w:ascii="Arial" w:hAnsi="Arial" w:cs="Arial"/>
          <w:sz w:val="28"/>
          <w:szCs w:val="28"/>
        </w:rPr>
        <w:t>.g. by returning to the hospital, or by seeing a TV programme</w:t>
      </w:r>
      <w:r>
        <w:rPr>
          <w:rFonts w:ascii="Arial" w:hAnsi="Arial" w:cs="Arial"/>
          <w:sz w:val="28"/>
          <w:szCs w:val="28"/>
        </w:rPr>
        <w:t xml:space="preserve"> about childbirth or hospitals)</w:t>
      </w:r>
      <w:r w:rsidRPr="0092471F">
        <w:rPr>
          <w:rFonts w:ascii="Arial" w:hAnsi="Arial" w:cs="Arial"/>
          <w:sz w:val="28"/>
          <w:szCs w:val="28"/>
        </w:rPr>
        <w:t>.</w:t>
      </w:r>
      <w:r>
        <w:rPr>
          <w:rFonts w:ascii="Arial" w:hAnsi="Arial" w:cs="Arial"/>
          <w:sz w:val="28"/>
          <w:szCs w:val="28"/>
        </w:rPr>
        <w:t xml:space="preserve"> Some people also re-experience smells and sounds relating to the birth.</w:t>
      </w:r>
    </w:p>
    <w:p w:rsidR="00FC235C" w:rsidRPr="0092471F" w:rsidRDefault="00FC235C" w:rsidP="00FC235C">
      <w:pPr>
        <w:spacing w:line="480" w:lineRule="auto"/>
        <w:jc w:val="both"/>
        <w:rPr>
          <w:rFonts w:ascii="Arial" w:hAnsi="Arial" w:cs="Arial"/>
          <w:sz w:val="28"/>
          <w:szCs w:val="28"/>
        </w:rPr>
      </w:pPr>
    </w:p>
    <w:p w:rsidR="00FC235C" w:rsidRPr="004D0DBA" w:rsidRDefault="00FC235C" w:rsidP="008D6274">
      <w:pPr>
        <w:rPr>
          <w:rFonts w:ascii="Arial" w:hAnsi="Arial" w:cs="Arial"/>
          <w:b/>
          <w:i/>
          <w:sz w:val="28"/>
          <w:szCs w:val="28"/>
        </w:rPr>
      </w:pPr>
      <w:r w:rsidRPr="004D0DBA">
        <w:rPr>
          <w:rFonts w:ascii="Arial" w:hAnsi="Arial" w:cs="Arial"/>
          <w:b/>
          <w:i/>
          <w:sz w:val="28"/>
          <w:szCs w:val="28"/>
        </w:rPr>
        <w:t>2. Avoiding things to do with the birth</w:t>
      </w:r>
    </w:p>
    <w:p w:rsidR="00FC235C" w:rsidRPr="0092471F" w:rsidRDefault="00FC235C" w:rsidP="00FC235C">
      <w:pPr>
        <w:spacing w:line="480" w:lineRule="auto"/>
        <w:jc w:val="both"/>
        <w:rPr>
          <w:rFonts w:ascii="Arial" w:hAnsi="Arial" w:cs="Arial"/>
          <w:sz w:val="28"/>
          <w:szCs w:val="28"/>
        </w:rPr>
      </w:pP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Examples of this include:</w:t>
      </w:r>
    </w:p>
    <w:p w:rsidR="00FC235C" w:rsidRPr="0092471F" w:rsidRDefault="00FC235C" w:rsidP="00FC235C">
      <w:pPr>
        <w:numPr>
          <w:ilvl w:val="0"/>
          <w:numId w:val="5"/>
        </w:numPr>
        <w:spacing w:line="480" w:lineRule="auto"/>
        <w:jc w:val="both"/>
        <w:rPr>
          <w:rFonts w:ascii="Arial" w:hAnsi="Arial" w:cs="Arial"/>
          <w:sz w:val="28"/>
          <w:szCs w:val="28"/>
        </w:rPr>
      </w:pPr>
      <w:r w:rsidRPr="0092471F">
        <w:rPr>
          <w:rFonts w:ascii="Arial" w:hAnsi="Arial" w:cs="Arial"/>
          <w:sz w:val="28"/>
          <w:szCs w:val="28"/>
        </w:rPr>
        <w:t>Trying to avoid talking about the birth</w:t>
      </w:r>
    </w:p>
    <w:p w:rsidR="00FC235C" w:rsidRPr="0092471F" w:rsidRDefault="00FC235C" w:rsidP="00FC235C">
      <w:pPr>
        <w:numPr>
          <w:ilvl w:val="0"/>
          <w:numId w:val="5"/>
        </w:numPr>
        <w:spacing w:line="480" w:lineRule="auto"/>
        <w:jc w:val="both"/>
        <w:rPr>
          <w:rFonts w:ascii="Arial" w:hAnsi="Arial" w:cs="Arial"/>
          <w:sz w:val="28"/>
          <w:szCs w:val="28"/>
        </w:rPr>
      </w:pPr>
      <w:r w:rsidRPr="0092471F">
        <w:rPr>
          <w:rFonts w:ascii="Arial" w:hAnsi="Arial" w:cs="Arial"/>
          <w:sz w:val="28"/>
          <w:szCs w:val="28"/>
        </w:rPr>
        <w:t>Trying to avoid thinking about, or remembering, the birth</w:t>
      </w:r>
    </w:p>
    <w:p w:rsidR="00FC235C" w:rsidRPr="0092471F" w:rsidRDefault="00FC235C" w:rsidP="00FC235C">
      <w:pPr>
        <w:numPr>
          <w:ilvl w:val="0"/>
          <w:numId w:val="5"/>
        </w:numPr>
        <w:spacing w:line="480" w:lineRule="auto"/>
        <w:jc w:val="both"/>
        <w:rPr>
          <w:rFonts w:ascii="Arial" w:hAnsi="Arial" w:cs="Arial"/>
          <w:sz w:val="28"/>
          <w:szCs w:val="28"/>
        </w:rPr>
      </w:pPr>
      <w:r w:rsidRPr="0092471F">
        <w:rPr>
          <w:rFonts w:ascii="Arial" w:hAnsi="Arial" w:cs="Arial"/>
          <w:sz w:val="28"/>
          <w:szCs w:val="28"/>
        </w:rPr>
        <w:t>Not being able to recall some important aspect of the birth (although this may be normal due to side effects of pain relief medication)</w:t>
      </w:r>
    </w:p>
    <w:p w:rsidR="00FC235C" w:rsidRDefault="00FC235C" w:rsidP="00FC235C">
      <w:pPr>
        <w:numPr>
          <w:ilvl w:val="0"/>
          <w:numId w:val="5"/>
        </w:numPr>
        <w:spacing w:line="480" w:lineRule="auto"/>
        <w:jc w:val="both"/>
        <w:rPr>
          <w:rFonts w:ascii="Arial" w:hAnsi="Arial" w:cs="Arial"/>
          <w:sz w:val="28"/>
          <w:szCs w:val="28"/>
        </w:rPr>
      </w:pPr>
      <w:r w:rsidRPr="0092471F">
        <w:rPr>
          <w:rFonts w:ascii="Arial" w:hAnsi="Arial" w:cs="Arial"/>
          <w:sz w:val="28"/>
          <w:szCs w:val="28"/>
        </w:rPr>
        <w:t>Avoiding places, things, or people connected with the birth (e.g. not wanting to return to the hospital for appointments)</w:t>
      </w:r>
    </w:p>
    <w:p w:rsidR="008D6274" w:rsidRDefault="008D6274" w:rsidP="008D6274">
      <w:pPr>
        <w:spacing w:line="480" w:lineRule="auto"/>
        <w:jc w:val="both"/>
        <w:rPr>
          <w:rFonts w:ascii="Arial" w:hAnsi="Arial" w:cs="Arial"/>
          <w:sz w:val="28"/>
          <w:szCs w:val="28"/>
        </w:rPr>
      </w:pPr>
    </w:p>
    <w:p w:rsidR="008D6274" w:rsidRDefault="008D6274" w:rsidP="008D6274">
      <w:pPr>
        <w:spacing w:line="480" w:lineRule="auto"/>
        <w:jc w:val="both"/>
        <w:rPr>
          <w:rFonts w:ascii="Arial" w:hAnsi="Arial" w:cs="Arial"/>
          <w:sz w:val="28"/>
          <w:szCs w:val="28"/>
        </w:rPr>
      </w:pPr>
    </w:p>
    <w:p w:rsidR="008D6274" w:rsidRPr="0092471F" w:rsidRDefault="008D6274" w:rsidP="008D6274">
      <w:pPr>
        <w:spacing w:line="480" w:lineRule="auto"/>
        <w:jc w:val="both"/>
        <w:rPr>
          <w:rFonts w:ascii="Arial" w:hAnsi="Arial" w:cs="Arial"/>
          <w:sz w:val="28"/>
          <w:szCs w:val="28"/>
        </w:rPr>
      </w:pPr>
    </w:p>
    <w:p w:rsidR="00FC235C" w:rsidRPr="0092471F" w:rsidRDefault="00FC235C" w:rsidP="00FC235C">
      <w:pPr>
        <w:spacing w:line="480" w:lineRule="auto"/>
        <w:ind w:left="360"/>
        <w:jc w:val="both"/>
        <w:rPr>
          <w:rFonts w:ascii="Arial" w:hAnsi="Arial" w:cs="Arial"/>
          <w:sz w:val="28"/>
          <w:szCs w:val="28"/>
        </w:rPr>
      </w:pPr>
    </w:p>
    <w:p w:rsidR="00FC235C" w:rsidRDefault="00FC235C" w:rsidP="00FC235C">
      <w:pPr>
        <w:spacing w:line="480" w:lineRule="auto"/>
        <w:jc w:val="both"/>
        <w:rPr>
          <w:rFonts w:ascii="Arial" w:hAnsi="Arial" w:cs="Arial"/>
          <w:b/>
          <w:i/>
          <w:sz w:val="28"/>
          <w:szCs w:val="28"/>
        </w:rPr>
      </w:pPr>
      <w:r w:rsidRPr="004D0DBA">
        <w:rPr>
          <w:rFonts w:ascii="Arial" w:hAnsi="Arial" w:cs="Arial"/>
          <w:b/>
          <w:i/>
          <w:sz w:val="28"/>
          <w:szCs w:val="28"/>
        </w:rPr>
        <w:lastRenderedPageBreak/>
        <w:t>3. Unusual emotions and feelings</w:t>
      </w:r>
    </w:p>
    <w:p w:rsidR="00FC235C" w:rsidRPr="007F0BA2" w:rsidRDefault="00FC235C" w:rsidP="00FC235C">
      <w:pPr>
        <w:spacing w:line="480" w:lineRule="auto"/>
        <w:jc w:val="both"/>
        <w:rPr>
          <w:rFonts w:ascii="Arial" w:hAnsi="Arial" w:cs="Arial"/>
          <w:b/>
          <w:i/>
          <w:sz w:val="28"/>
          <w:szCs w:val="28"/>
        </w:rPr>
      </w:pP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 xml:space="preserve">You may </w:t>
      </w:r>
      <w:r>
        <w:rPr>
          <w:rFonts w:ascii="Arial" w:hAnsi="Arial" w:cs="Arial"/>
          <w:sz w:val="28"/>
          <w:szCs w:val="28"/>
        </w:rPr>
        <w:t xml:space="preserve">experience </w:t>
      </w:r>
      <w:r w:rsidRPr="0092471F">
        <w:rPr>
          <w:rFonts w:ascii="Arial" w:hAnsi="Arial" w:cs="Arial"/>
          <w:sz w:val="28"/>
          <w:szCs w:val="28"/>
        </w:rPr>
        <w:t xml:space="preserve">feelings that are very different to ones you had before. </w:t>
      </w: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Examples of this include:</w:t>
      </w:r>
    </w:p>
    <w:p w:rsidR="00FC235C" w:rsidRDefault="00FC235C" w:rsidP="00FC235C">
      <w:pPr>
        <w:numPr>
          <w:ilvl w:val="0"/>
          <w:numId w:val="6"/>
        </w:numPr>
        <w:spacing w:line="480" w:lineRule="auto"/>
        <w:jc w:val="both"/>
        <w:rPr>
          <w:rFonts w:ascii="Arial" w:hAnsi="Arial" w:cs="Arial"/>
          <w:sz w:val="28"/>
          <w:szCs w:val="28"/>
        </w:rPr>
      </w:pPr>
      <w:r w:rsidRPr="0092471F">
        <w:rPr>
          <w:rFonts w:ascii="Arial" w:hAnsi="Arial" w:cs="Arial"/>
          <w:sz w:val="28"/>
          <w:szCs w:val="28"/>
        </w:rPr>
        <w:t>Losing interest in activities that you used to enjoy</w:t>
      </w:r>
    </w:p>
    <w:p w:rsidR="00FC235C" w:rsidRDefault="00FC235C" w:rsidP="00FC235C">
      <w:pPr>
        <w:numPr>
          <w:ilvl w:val="0"/>
          <w:numId w:val="6"/>
        </w:numPr>
        <w:spacing w:line="480" w:lineRule="auto"/>
        <w:jc w:val="both"/>
        <w:rPr>
          <w:rFonts w:ascii="Arial" w:hAnsi="Arial" w:cs="Arial"/>
          <w:sz w:val="28"/>
          <w:szCs w:val="28"/>
        </w:rPr>
      </w:pPr>
      <w:r>
        <w:rPr>
          <w:rFonts w:ascii="Arial" w:hAnsi="Arial" w:cs="Arial"/>
          <w:sz w:val="28"/>
          <w:szCs w:val="28"/>
        </w:rPr>
        <w:t>Feeling detached from others</w:t>
      </w:r>
    </w:p>
    <w:p w:rsidR="00FC235C" w:rsidRPr="0092471F" w:rsidRDefault="00FC235C" w:rsidP="00FC235C">
      <w:pPr>
        <w:numPr>
          <w:ilvl w:val="0"/>
          <w:numId w:val="6"/>
        </w:numPr>
        <w:spacing w:line="480" w:lineRule="auto"/>
        <w:jc w:val="both"/>
        <w:rPr>
          <w:rFonts w:ascii="Arial" w:hAnsi="Arial" w:cs="Arial"/>
          <w:sz w:val="28"/>
          <w:szCs w:val="28"/>
        </w:rPr>
      </w:pPr>
      <w:r>
        <w:rPr>
          <w:rFonts w:ascii="Arial" w:hAnsi="Arial" w:cs="Arial"/>
          <w:sz w:val="28"/>
          <w:szCs w:val="28"/>
        </w:rPr>
        <w:t>Feeling pessimistic about the future</w:t>
      </w:r>
    </w:p>
    <w:p w:rsidR="00FC235C" w:rsidRPr="0092471F" w:rsidRDefault="00FC235C" w:rsidP="00FC235C">
      <w:pPr>
        <w:numPr>
          <w:ilvl w:val="0"/>
          <w:numId w:val="6"/>
        </w:numPr>
        <w:spacing w:line="480" w:lineRule="auto"/>
        <w:jc w:val="both"/>
        <w:rPr>
          <w:rFonts w:ascii="Arial" w:hAnsi="Arial" w:cs="Arial"/>
          <w:sz w:val="28"/>
          <w:szCs w:val="28"/>
        </w:rPr>
      </w:pPr>
      <w:r w:rsidRPr="0092471F">
        <w:rPr>
          <w:rFonts w:ascii="Arial" w:hAnsi="Arial" w:cs="Arial"/>
          <w:sz w:val="28"/>
          <w:szCs w:val="28"/>
        </w:rPr>
        <w:t>Struggling to bond with your baby</w:t>
      </w:r>
    </w:p>
    <w:p w:rsidR="00FC235C" w:rsidRPr="0092471F" w:rsidRDefault="00FC235C" w:rsidP="00FC235C">
      <w:pPr>
        <w:numPr>
          <w:ilvl w:val="0"/>
          <w:numId w:val="6"/>
        </w:numPr>
        <w:spacing w:line="480" w:lineRule="auto"/>
        <w:jc w:val="both"/>
        <w:rPr>
          <w:rFonts w:ascii="Arial" w:hAnsi="Arial" w:cs="Arial"/>
          <w:sz w:val="28"/>
          <w:szCs w:val="28"/>
        </w:rPr>
      </w:pPr>
      <w:r w:rsidRPr="0092471F">
        <w:rPr>
          <w:rFonts w:ascii="Arial" w:hAnsi="Arial" w:cs="Arial"/>
          <w:sz w:val="28"/>
          <w:szCs w:val="28"/>
        </w:rPr>
        <w:t xml:space="preserve">Being </w:t>
      </w:r>
      <w:r>
        <w:rPr>
          <w:rFonts w:ascii="Arial" w:hAnsi="Arial" w:cs="Arial"/>
          <w:sz w:val="28"/>
          <w:szCs w:val="28"/>
        </w:rPr>
        <w:t>over-</w:t>
      </w:r>
      <w:r w:rsidRPr="0092471F">
        <w:rPr>
          <w:rFonts w:ascii="Arial" w:hAnsi="Arial" w:cs="Arial"/>
          <w:sz w:val="28"/>
          <w:szCs w:val="28"/>
        </w:rPr>
        <w:t>alert to possible dangers, e.g. carrying out unnecessary safety checks, or being ‘wary’ of others</w:t>
      </w:r>
    </w:p>
    <w:p w:rsidR="00FC235C" w:rsidRDefault="00FC235C" w:rsidP="00FC235C">
      <w:pPr>
        <w:numPr>
          <w:ilvl w:val="0"/>
          <w:numId w:val="6"/>
        </w:numPr>
        <w:spacing w:line="480" w:lineRule="auto"/>
        <w:jc w:val="both"/>
        <w:rPr>
          <w:rFonts w:ascii="Arial" w:hAnsi="Arial" w:cs="Arial"/>
          <w:sz w:val="28"/>
          <w:szCs w:val="28"/>
        </w:rPr>
      </w:pPr>
      <w:r>
        <w:rPr>
          <w:rFonts w:ascii="Arial" w:hAnsi="Arial" w:cs="Arial"/>
          <w:sz w:val="28"/>
          <w:szCs w:val="28"/>
        </w:rPr>
        <w:t>Feeling emotionally numb</w:t>
      </w:r>
    </w:p>
    <w:p w:rsidR="00FC235C" w:rsidRDefault="00FC235C" w:rsidP="00FC235C">
      <w:pPr>
        <w:numPr>
          <w:ilvl w:val="0"/>
          <w:numId w:val="6"/>
        </w:numPr>
        <w:spacing w:line="480" w:lineRule="auto"/>
        <w:jc w:val="both"/>
        <w:rPr>
          <w:rFonts w:ascii="Arial" w:hAnsi="Arial" w:cs="Arial"/>
          <w:sz w:val="28"/>
          <w:szCs w:val="28"/>
        </w:rPr>
      </w:pPr>
      <w:r>
        <w:rPr>
          <w:rFonts w:ascii="Arial" w:hAnsi="Arial" w:cs="Arial"/>
          <w:sz w:val="28"/>
          <w:szCs w:val="28"/>
        </w:rPr>
        <w:t>Feelings of guilt and self blame</w:t>
      </w:r>
    </w:p>
    <w:p w:rsidR="00FC235C" w:rsidRPr="00875808" w:rsidRDefault="00FC235C" w:rsidP="00FC235C">
      <w:pPr>
        <w:spacing w:line="480" w:lineRule="auto"/>
        <w:ind w:left="720"/>
        <w:jc w:val="both"/>
        <w:rPr>
          <w:rFonts w:ascii="Arial" w:hAnsi="Arial" w:cs="Arial"/>
          <w:sz w:val="28"/>
          <w:szCs w:val="28"/>
        </w:rPr>
      </w:pPr>
    </w:p>
    <w:p w:rsidR="00FC235C" w:rsidRDefault="00FC235C" w:rsidP="00FC235C">
      <w:pPr>
        <w:spacing w:line="480" w:lineRule="auto"/>
        <w:jc w:val="both"/>
        <w:rPr>
          <w:rFonts w:ascii="Arial" w:hAnsi="Arial" w:cs="Arial"/>
          <w:b/>
          <w:i/>
          <w:sz w:val="28"/>
          <w:szCs w:val="28"/>
        </w:rPr>
      </w:pPr>
      <w:r w:rsidRPr="004D0DBA">
        <w:rPr>
          <w:rFonts w:ascii="Arial" w:hAnsi="Arial" w:cs="Arial"/>
          <w:b/>
          <w:i/>
          <w:sz w:val="28"/>
          <w:szCs w:val="28"/>
        </w:rPr>
        <w:t>4. Feeling more tense and irritable than usual</w:t>
      </w:r>
    </w:p>
    <w:p w:rsidR="00FC235C" w:rsidRPr="007F0BA2" w:rsidRDefault="00FC235C" w:rsidP="00FC235C">
      <w:pPr>
        <w:spacing w:line="480" w:lineRule="auto"/>
        <w:jc w:val="both"/>
        <w:rPr>
          <w:rFonts w:ascii="Arial" w:hAnsi="Arial" w:cs="Arial"/>
          <w:b/>
          <w:i/>
          <w:sz w:val="28"/>
          <w:szCs w:val="28"/>
        </w:rPr>
      </w:pPr>
    </w:p>
    <w:p w:rsidR="00FC235C" w:rsidRPr="0092471F" w:rsidRDefault="00FC235C" w:rsidP="00FC235C">
      <w:pPr>
        <w:spacing w:line="480" w:lineRule="auto"/>
        <w:jc w:val="both"/>
        <w:rPr>
          <w:rFonts w:ascii="Arial" w:hAnsi="Arial" w:cs="Arial"/>
          <w:sz w:val="28"/>
          <w:szCs w:val="28"/>
        </w:rPr>
      </w:pPr>
      <w:r>
        <w:rPr>
          <w:rFonts w:ascii="Arial" w:hAnsi="Arial" w:cs="Arial"/>
          <w:sz w:val="28"/>
          <w:szCs w:val="28"/>
        </w:rPr>
        <w:t>You may experience symptoms of increased a</w:t>
      </w:r>
      <w:r w:rsidRPr="0092471F">
        <w:rPr>
          <w:rFonts w:ascii="Arial" w:hAnsi="Arial" w:cs="Arial"/>
          <w:sz w:val="28"/>
          <w:szCs w:val="28"/>
        </w:rPr>
        <w:t>nxiety and stress</w:t>
      </w:r>
      <w:r>
        <w:rPr>
          <w:rFonts w:ascii="Arial" w:hAnsi="Arial" w:cs="Arial"/>
          <w:sz w:val="28"/>
          <w:szCs w:val="28"/>
        </w:rPr>
        <w:t xml:space="preserve">.  These can </w:t>
      </w:r>
      <w:r w:rsidRPr="0092471F">
        <w:rPr>
          <w:rFonts w:ascii="Arial" w:hAnsi="Arial" w:cs="Arial"/>
          <w:sz w:val="28"/>
          <w:szCs w:val="28"/>
        </w:rPr>
        <w:t xml:space="preserve">affect people in different ways.  </w:t>
      </w: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Some examples include:</w:t>
      </w:r>
    </w:p>
    <w:p w:rsidR="00FC235C" w:rsidRPr="0092471F" w:rsidRDefault="00FC235C" w:rsidP="00FC235C">
      <w:pPr>
        <w:numPr>
          <w:ilvl w:val="0"/>
          <w:numId w:val="7"/>
        </w:numPr>
        <w:spacing w:line="480" w:lineRule="auto"/>
        <w:jc w:val="both"/>
        <w:rPr>
          <w:rFonts w:ascii="Arial" w:hAnsi="Arial" w:cs="Arial"/>
          <w:sz w:val="28"/>
          <w:szCs w:val="28"/>
        </w:rPr>
      </w:pPr>
      <w:r>
        <w:rPr>
          <w:rFonts w:ascii="Arial" w:hAnsi="Arial" w:cs="Arial"/>
          <w:sz w:val="28"/>
          <w:szCs w:val="28"/>
        </w:rPr>
        <w:t xml:space="preserve">Physical symptoms of anxiety such as difficulty relaxing, difficulty breathing, palpitations, sweating and blushing, </w:t>
      </w:r>
      <w:r w:rsidRPr="0092471F">
        <w:rPr>
          <w:rFonts w:ascii="Arial" w:hAnsi="Arial" w:cs="Arial"/>
          <w:sz w:val="28"/>
          <w:szCs w:val="28"/>
        </w:rPr>
        <w:t>butterflies</w:t>
      </w:r>
      <w:r>
        <w:rPr>
          <w:rFonts w:ascii="Arial" w:hAnsi="Arial" w:cs="Arial"/>
          <w:sz w:val="28"/>
          <w:szCs w:val="28"/>
        </w:rPr>
        <w:t xml:space="preserve"> in your stomach</w:t>
      </w:r>
      <w:r w:rsidRPr="0092471F">
        <w:rPr>
          <w:rFonts w:ascii="Arial" w:hAnsi="Arial" w:cs="Arial"/>
          <w:sz w:val="28"/>
          <w:szCs w:val="28"/>
        </w:rPr>
        <w:t>; difficulty sleeping (even when your baby is sleeping)</w:t>
      </w:r>
    </w:p>
    <w:p w:rsidR="00FC235C" w:rsidRPr="0092471F" w:rsidRDefault="00FC235C" w:rsidP="00FC235C">
      <w:pPr>
        <w:numPr>
          <w:ilvl w:val="0"/>
          <w:numId w:val="7"/>
        </w:numPr>
        <w:spacing w:line="480" w:lineRule="auto"/>
        <w:jc w:val="both"/>
        <w:rPr>
          <w:rFonts w:ascii="Arial" w:hAnsi="Arial" w:cs="Arial"/>
          <w:sz w:val="28"/>
          <w:szCs w:val="28"/>
        </w:rPr>
      </w:pPr>
      <w:r w:rsidRPr="0092471F">
        <w:rPr>
          <w:rFonts w:ascii="Arial" w:hAnsi="Arial" w:cs="Arial"/>
          <w:sz w:val="28"/>
          <w:szCs w:val="28"/>
        </w:rPr>
        <w:lastRenderedPageBreak/>
        <w:t>Poor concentration; forgetfulness; making mistakes, taking longer over things (some of these might be normal and be related to tiredness)</w:t>
      </w:r>
    </w:p>
    <w:p w:rsidR="00FC235C" w:rsidRPr="0092471F" w:rsidRDefault="00FC235C" w:rsidP="00FC235C">
      <w:pPr>
        <w:numPr>
          <w:ilvl w:val="0"/>
          <w:numId w:val="7"/>
        </w:numPr>
        <w:spacing w:line="480" w:lineRule="auto"/>
        <w:jc w:val="both"/>
        <w:rPr>
          <w:rFonts w:ascii="Arial" w:hAnsi="Arial" w:cs="Arial"/>
          <w:sz w:val="28"/>
          <w:szCs w:val="28"/>
        </w:rPr>
      </w:pPr>
      <w:r>
        <w:rPr>
          <w:rFonts w:ascii="Arial" w:hAnsi="Arial" w:cs="Arial"/>
          <w:sz w:val="28"/>
          <w:szCs w:val="28"/>
        </w:rPr>
        <w:t>Increased s</w:t>
      </w:r>
      <w:r w:rsidRPr="0092471F">
        <w:rPr>
          <w:rFonts w:ascii="Arial" w:hAnsi="Arial" w:cs="Arial"/>
          <w:sz w:val="28"/>
          <w:szCs w:val="28"/>
        </w:rPr>
        <w:t xml:space="preserve">moking </w:t>
      </w:r>
      <w:r>
        <w:rPr>
          <w:rFonts w:ascii="Arial" w:hAnsi="Arial" w:cs="Arial"/>
          <w:sz w:val="28"/>
          <w:szCs w:val="28"/>
        </w:rPr>
        <w:t>or drinking more alcohol than prior to the pregnancy</w:t>
      </w:r>
    </w:p>
    <w:p w:rsidR="00FC235C" w:rsidRPr="0092471F" w:rsidRDefault="00FC235C" w:rsidP="00FC235C">
      <w:pPr>
        <w:numPr>
          <w:ilvl w:val="0"/>
          <w:numId w:val="7"/>
        </w:numPr>
        <w:spacing w:line="480" w:lineRule="auto"/>
        <w:jc w:val="both"/>
        <w:rPr>
          <w:rFonts w:ascii="Arial" w:hAnsi="Arial" w:cs="Arial"/>
          <w:sz w:val="28"/>
          <w:szCs w:val="28"/>
        </w:rPr>
      </w:pPr>
      <w:r w:rsidRPr="0092471F">
        <w:rPr>
          <w:rFonts w:ascii="Arial" w:hAnsi="Arial" w:cs="Arial"/>
          <w:sz w:val="28"/>
          <w:szCs w:val="28"/>
        </w:rPr>
        <w:t>Being more irritable; having outbursts of anger; loss of self-confidence;</w:t>
      </w:r>
      <w:r>
        <w:rPr>
          <w:rFonts w:ascii="Arial" w:hAnsi="Arial" w:cs="Arial"/>
          <w:sz w:val="28"/>
          <w:szCs w:val="28"/>
        </w:rPr>
        <w:t xml:space="preserve"> tension</w:t>
      </w:r>
      <w:r w:rsidRPr="0092471F">
        <w:rPr>
          <w:rFonts w:ascii="Arial" w:hAnsi="Arial" w:cs="Arial"/>
          <w:sz w:val="28"/>
          <w:szCs w:val="28"/>
        </w:rPr>
        <w:t>; feeling something bad is going to happen; feeling depressed</w:t>
      </w:r>
    </w:p>
    <w:p w:rsidR="00FC235C" w:rsidRPr="0092471F" w:rsidRDefault="00FC235C" w:rsidP="00FC235C">
      <w:pPr>
        <w:spacing w:line="480" w:lineRule="auto"/>
        <w:jc w:val="both"/>
        <w:rPr>
          <w:rFonts w:ascii="Arial" w:hAnsi="Arial" w:cs="Arial"/>
          <w:sz w:val="28"/>
          <w:szCs w:val="28"/>
        </w:rPr>
      </w:pPr>
    </w:p>
    <w:p w:rsidR="00FC235C" w:rsidRPr="007F0BA2" w:rsidRDefault="00FC235C" w:rsidP="00FC235C">
      <w:pPr>
        <w:spacing w:line="480" w:lineRule="auto"/>
        <w:jc w:val="both"/>
        <w:rPr>
          <w:rFonts w:ascii="Arial" w:hAnsi="Arial" w:cs="Arial"/>
          <w:b/>
          <w:color w:val="548DD4" w:themeColor="text2" w:themeTint="99"/>
          <w:sz w:val="36"/>
          <w:szCs w:val="36"/>
        </w:rPr>
      </w:pPr>
      <w:r w:rsidRPr="007F0BA2">
        <w:rPr>
          <w:rFonts w:ascii="Arial" w:hAnsi="Arial" w:cs="Arial"/>
          <w:b/>
          <w:color w:val="548DD4" w:themeColor="text2" w:themeTint="99"/>
          <w:sz w:val="36"/>
          <w:szCs w:val="36"/>
        </w:rPr>
        <w:t>Asking for help</w:t>
      </w:r>
    </w:p>
    <w:p w:rsidR="00FC235C" w:rsidRDefault="00FC235C" w:rsidP="00FC235C">
      <w:pPr>
        <w:spacing w:line="480" w:lineRule="auto"/>
        <w:jc w:val="both"/>
        <w:rPr>
          <w:rFonts w:ascii="Arial" w:hAnsi="Arial" w:cs="Arial"/>
          <w:sz w:val="28"/>
          <w:szCs w:val="28"/>
        </w:rPr>
      </w:pPr>
      <w:r w:rsidRPr="0092471F">
        <w:rPr>
          <w:rFonts w:ascii="Arial" w:hAnsi="Arial" w:cs="Arial"/>
          <w:sz w:val="28"/>
          <w:szCs w:val="28"/>
        </w:rPr>
        <w:t>Women often</w:t>
      </w:r>
      <w:r>
        <w:rPr>
          <w:rFonts w:ascii="Arial" w:hAnsi="Arial" w:cs="Arial"/>
          <w:sz w:val="28"/>
          <w:szCs w:val="28"/>
        </w:rPr>
        <w:t xml:space="preserve"> feel embarrassed or ashamed about admitting to having difficult </w:t>
      </w:r>
      <w:r w:rsidRPr="0092471F">
        <w:rPr>
          <w:rFonts w:ascii="Arial" w:hAnsi="Arial" w:cs="Arial"/>
          <w:sz w:val="28"/>
          <w:szCs w:val="28"/>
        </w:rPr>
        <w:t>feeling</w:t>
      </w:r>
      <w:r>
        <w:rPr>
          <w:rFonts w:ascii="Arial" w:hAnsi="Arial" w:cs="Arial"/>
          <w:sz w:val="28"/>
          <w:szCs w:val="28"/>
        </w:rPr>
        <w:t>s</w:t>
      </w:r>
      <w:r w:rsidRPr="0092471F">
        <w:rPr>
          <w:rFonts w:ascii="Arial" w:hAnsi="Arial" w:cs="Arial"/>
          <w:sz w:val="28"/>
          <w:szCs w:val="28"/>
        </w:rPr>
        <w:t xml:space="preserve"> in the postnatal period as there is </w:t>
      </w:r>
      <w:r>
        <w:rPr>
          <w:rFonts w:ascii="Arial" w:hAnsi="Arial" w:cs="Arial"/>
          <w:sz w:val="28"/>
          <w:szCs w:val="28"/>
        </w:rPr>
        <w:t xml:space="preserve">often </w:t>
      </w:r>
      <w:r w:rsidRPr="0092471F">
        <w:rPr>
          <w:rFonts w:ascii="Arial" w:hAnsi="Arial" w:cs="Arial"/>
          <w:sz w:val="28"/>
          <w:szCs w:val="28"/>
        </w:rPr>
        <w:t xml:space="preserve">an expectation </w:t>
      </w:r>
      <w:r>
        <w:rPr>
          <w:rFonts w:ascii="Arial" w:hAnsi="Arial" w:cs="Arial"/>
          <w:sz w:val="28"/>
          <w:szCs w:val="28"/>
        </w:rPr>
        <w:t xml:space="preserve">from others </w:t>
      </w:r>
      <w:r w:rsidRPr="0092471F">
        <w:rPr>
          <w:rFonts w:ascii="Arial" w:hAnsi="Arial" w:cs="Arial"/>
          <w:sz w:val="28"/>
          <w:szCs w:val="28"/>
        </w:rPr>
        <w:t xml:space="preserve">that this is a time of joy and excitement.  Or </w:t>
      </w:r>
      <w:r>
        <w:rPr>
          <w:rFonts w:ascii="Arial" w:hAnsi="Arial" w:cs="Arial"/>
          <w:sz w:val="28"/>
          <w:szCs w:val="28"/>
        </w:rPr>
        <w:t xml:space="preserve">when you talk about your difficult feelings, </w:t>
      </w:r>
      <w:r w:rsidRPr="0092471F">
        <w:rPr>
          <w:rFonts w:ascii="Arial" w:hAnsi="Arial" w:cs="Arial"/>
          <w:sz w:val="28"/>
          <w:szCs w:val="28"/>
        </w:rPr>
        <w:t xml:space="preserve">you might find that people don’t take you seriously and say </w:t>
      </w:r>
      <w:r>
        <w:rPr>
          <w:rFonts w:ascii="Arial" w:hAnsi="Arial" w:cs="Arial"/>
          <w:sz w:val="28"/>
          <w:szCs w:val="28"/>
        </w:rPr>
        <w:t xml:space="preserve">things like </w:t>
      </w:r>
      <w:r w:rsidRPr="0092471F">
        <w:rPr>
          <w:rFonts w:ascii="Arial" w:hAnsi="Arial" w:cs="Arial"/>
          <w:sz w:val="28"/>
          <w:szCs w:val="28"/>
        </w:rPr>
        <w:t>“Don’t worry, you’re just tir</w:t>
      </w:r>
      <w:r>
        <w:rPr>
          <w:rFonts w:ascii="Arial" w:hAnsi="Arial" w:cs="Arial"/>
          <w:sz w:val="28"/>
          <w:szCs w:val="28"/>
        </w:rPr>
        <w:t>ed.” This type of response from others can make it even more difficult</w:t>
      </w:r>
      <w:r w:rsidRPr="0092471F">
        <w:rPr>
          <w:rFonts w:ascii="Arial" w:hAnsi="Arial" w:cs="Arial"/>
          <w:sz w:val="28"/>
          <w:szCs w:val="28"/>
        </w:rPr>
        <w:t xml:space="preserve"> to admit that there is a problem.  If you have some of the above symptoms</w:t>
      </w:r>
      <w:r>
        <w:rPr>
          <w:rFonts w:ascii="Arial" w:hAnsi="Arial" w:cs="Arial"/>
          <w:sz w:val="28"/>
          <w:szCs w:val="28"/>
        </w:rPr>
        <w:t xml:space="preserve"> of PTSD </w:t>
      </w:r>
      <w:r w:rsidRPr="0092471F">
        <w:rPr>
          <w:rFonts w:ascii="Arial" w:hAnsi="Arial" w:cs="Arial"/>
          <w:sz w:val="28"/>
          <w:szCs w:val="28"/>
        </w:rPr>
        <w:t xml:space="preserve">then it is important that you speak to someone about how you are feeling. </w:t>
      </w:r>
      <w:r>
        <w:rPr>
          <w:rFonts w:ascii="Arial" w:hAnsi="Arial" w:cs="Arial"/>
          <w:sz w:val="28"/>
          <w:szCs w:val="28"/>
        </w:rPr>
        <w:t xml:space="preserve"> You may also find it helpful to look at the self help leaflet on Post Traumatic Stress Disorder at </w:t>
      </w:r>
      <w:r w:rsidRPr="008B081E">
        <w:rPr>
          <w:rFonts w:ascii="Arial" w:hAnsi="Arial" w:cs="Arial"/>
          <w:sz w:val="28"/>
          <w:szCs w:val="28"/>
        </w:rPr>
        <w:t>www.moodcafe.co.uk</w:t>
      </w:r>
      <w:r>
        <w:rPr>
          <w:rFonts w:ascii="Arial" w:hAnsi="Arial" w:cs="Arial"/>
          <w:sz w:val="28"/>
          <w:szCs w:val="28"/>
        </w:rPr>
        <w:t>.  This provides useful information about how to recognise if you have PTSD and some things you can do to help yourself including useful suggestions about dealing with flashbacks and nightmares, avoidance behaviour and anxiety.</w:t>
      </w: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 xml:space="preserve"> </w:t>
      </w:r>
    </w:p>
    <w:p w:rsidR="00FC235C" w:rsidRDefault="00FC235C" w:rsidP="00FC235C">
      <w:pPr>
        <w:spacing w:line="480" w:lineRule="auto"/>
        <w:jc w:val="both"/>
        <w:rPr>
          <w:rFonts w:ascii="Arial" w:hAnsi="Arial" w:cs="Arial"/>
          <w:sz w:val="28"/>
          <w:szCs w:val="28"/>
        </w:rPr>
      </w:pPr>
      <w:r>
        <w:rPr>
          <w:rFonts w:ascii="Arial" w:hAnsi="Arial" w:cs="Arial"/>
          <w:sz w:val="28"/>
          <w:szCs w:val="28"/>
        </w:rPr>
        <w:t>As a starting point, t</w:t>
      </w:r>
      <w:r w:rsidRPr="0092471F">
        <w:rPr>
          <w:rFonts w:ascii="Arial" w:hAnsi="Arial" w:cs="Arial"/>
          <w:sz w:val="28"/>
          <w:szCs w:val="28"/>
        </w:rPr>
        <w:t>ry and tell those close to you how you are feeling.</w:t>
      </w:r>
      <w:r>
        <w:rPr>
          <w:rFonts w:ascii="Arial" w:hAnsi="Arial" w:cs="Arial"/>
          <w:sz w:val="28"/>
          <w:szCs w:val="28"/>
        </w:rPr>
        <w:t xml:space="preserve"> </w:t>
      </w:r>
      <w:r w:rsidRPr="0092471F">
        <w:rPr>
          <w:rFonts w:ascii="Arial" w:hAnsi="Arial" w:cs="Arial"/>
          <w:sz w:val="28"/>
          <w:szCs w:val="28"/>
        </w:rPr>
        <w:t xml:space="preserve"> They may be able to listen and help you to think things through. </w:t>
      </w:r>
      <w:r>
        <w:rPr>
          <w:rFonts w:ascii="Arial" w:hAnsi="Arial" w:cs="Arial"/>
          <w:sz w:val="28"/>
          <w:szCs w:val="28"/>
        </w:rPr>
        <w:t xml:space="preserve">It can be helpful to talk through the traumatic birth experience or write about it.  Try to find out as much as you can about </w:t>
      </w:r>
      <w:r>
        <w:rPr>
          <w:rFonts w:ascii="Arial" w:hAnsi="Arial" w:cs="Arial"/>
          <w:sz w:val="28"/>
          <w:szCs w:val="28"/>
        </w:rPr>
        <w:lastRenderedPageBreak/>
        <w:t xml:space="preserve">what happened and fill in any gaps in your memory.  This will allow you to piece together a clearer understanding of the birth, which should help you in your recovery.  </w:t>
      </w:r>
      <w:r w:rsidRPr="0092471F">
        <w:rPr>
          <w:rFonts w:ascii="Arial" w:hAnsi="Arial" w:cs="Arial"/>
          <w:sz w:val="28"/>
          <w:szCs w:val="28"/>
        </w:rPr>
        <w:t xml:space="preserve">If, however, you continue to experience </w:t>
      </w:r>
      <w:r>
        <w:rPr>
          <w:rFonts w:ascii="Arial" w:hAnsi="Arial" w:cs="Arial"/>
          <w:sz w:val="28"/>
          <w:szCs w:val="28"/>
        </w:rPr>
        <w:t xml:space="preserve">symptoms of PTSD </w:t>
      </w:r>
      <w:r w:rsidRPr="0092471F">
        <w:rPr>
          <w:rFonts w:ascii="Arial" w:hAnsi="Arial" w:cs="Arial"/>
          <w:sz w:val="28"/>
          <w:szCs w:val="28"/>
        </w:rPr>
        <w:t xml:space="preserve">then it is important to tell your GP, Midwife or Health Visitor.  They will be able to offer you support and advice.  They may also discuss </w:t>
      </w:r>
      <w:r>
        <w:rPr>
          <w:rFonts w:ascii="Arial" w:hAnsi="Arial" w:cs="Arial"/>
          <w:sz w:val="28"/>
          <w:szCs w:val="28"/>
        </w:rPr>
        <w:t xml:space="preserve">the possibility of </w:t>
      </w:r>
      <w:r w:rsidRPr="0092471F">
        <w:rPr>
          <w:rFonts w:ascii="Arial" w:hAnsi="Arial" w:cs="Arial"/>
          <w:sz w:val="28"/>
          <w:szCs w:val="28"/>
        </w:rPr>
        <w:t xml:space="preserve">referring you to a therapist for ‘talking treatment’ which </w:t>
      </w:r>
      <w:r>
        <w:rPr>
          <w:rFonts w:ascii="Arial" w:hAnsi="Arial" w:cs="Arial"/>
          <w:sz w:val="28"/>
          <w:szCs w:val="28"/>
        </w:rPr>
        <w:t>is the</w:t>
      </w:r>
      <w:r w:rsidRPr="0092471F">
        <w:rPr>
          <w:rFonts w:ascii="Arial" w:hAnsi="Arial" w:cs="Arial"/>
          <w:sz w:val="28"/>
          <w:szCs w:val="28"/>
        </w:rPr>
        <w:t xml:space="preserve"> recommended treatment for</w:t>
      </w:r>
      <w:r>
        <w:rPr>
          <w:rFonts w:ascii="Arial" w:hAnsi="Arial" w:cs="Arial"/>
          <w:sz w:val="28"/>
          <w:szCs w:val="28"/>
        </w:rPr>
        <w:t xml:space="preserve"> PTSD</w:t>
      </w:r>
      <w:r w:rsidRPr="0092471F">
        <w:rPr>
          <w:rFonts w:ascii="Arial" w:hAnsi="Arial" w:cs="Arial"/>
          <w:sz w:val="28"/>
          <w:szCs w:val="28"/>
        </w:rPr>
        <w:t>.</w:t>
      </w:r>
    </w:p>
    <w:p w:rsidR="008D6274" w:rsidRDefault="008D6274" w:rsidP="00FC235C">
      <w:pPr>
        <w:spacing w:line="480" w:lineRule="auto"/>
        <w:jc w:val="both"/>
        <w:rPr>
          <w:rFonts w:ascii="Arial" w:hAnsi="Arial" w:cs="Arial"/>
          <w:sz w:val="28"/>
          <w:szCs w:val="28"/>
        </w:rPr>
      </w:pPr>
    </w:p>
    <w:p w:rsidR="00FC235C" w:rsidRPr="007F0BA2" w:rsidRDefault="00FC235C" w:rsidP="00FC235C">
      <w:pPr>
        <w:spacing w:line="480" w:lineRule="auto"/>
        <w:jc w:val="both"/>
        <w:rPr>
          <w:rFonts w:ascii="Arial" w:hAnsi="Arial" w:cs="Arial"/>
          <w:b/>
          <w:color w:val="548DD4" w:themeColor="text2" w:themeTint="99"/>
          <w:sz w:val="36"/>
          <w:szCs w:val="36"/>
        </w:rPr>
      </w:pPr>
      <w:r w:rsidRPr="007F0BA2">
        <w:rPr>
          <w:rFonts w:ascii="Arial" w:hAnsi="Arial" w:cs="Arial"/>
          <w:b/>
          <w:color w:val="548DD4" w:themeColor="text2" w:themeTint="99"/>
          <w:sz w:val="36"/>
          <w:szCs w:val="36"/>
        </w:rPr>
        <w:t>‘Baby Blues’ &amp; Postnatal Depression</w:t>
      </w:r>
    </w:p>
    <w:p w:rsidR="00FC235C" w:rsidRDefault="00FC235C" w:rsidP="00FC235C">
      <w:pPr>
        <w:spacing w:line="480" w:lineRule="auto"/>
        <w:jc w:val="both"/>
        <w:rPr>
          <w:rFonts w:ascii="Arial" w:hAnsi="Arial" w:cs="Arial"/>
          <w:sz w:val="28"/>
          <w:szCs w:val="28"/>
        </w:rPr>
      </w:pPr>
      <w:r>
        <w:rPr>
          <w:rFonts w:ascii="Arial" w:hAnsi="Arial" w:cs="Arial"/>
          <w:sz w:val="28"/>
          <w:szCs w:val="28"/>
        </w:rPr>
        <w:t>It is not uncommon for people who experience PTSD to also have difficulties with low mood.  It is thought that a</w:t>
      </w:r>
      <w:r w:rsidRPr="0092471F">
        <w:rPr>
          <w:rFonts w:ascii="Arial" w:hAnsi="Arial" w:cs="Arial"/>
          <w:sz w:val="28"/>
          <w:szCs w:val="28"/>
        </w:rPr>
        <w:t xml:space="preserve">s many as 80% of new mothers will experience feelings of weepiness in the few days after the birth.  </w:t>
      </w:r>
      <w:r>
        <w:rPr>
          <w:rFonts w:ascii="Arial" w:hAnsi="Arial" w:cs="Arial"/>
          <w:sz w:val="28"/>
          <w:szCs w:val="28"/>
        </w:rPr>
        <w:t>This heightened emotional state is caused by hormonal changes and also because once the initial ‘high’ of giving birth dies down, natural fears often start to creep in.  This is</w:t>
      </w:r>
      <w:r w:rsidRPr="0092471F">
        <w:rPr>
          <w:rFonts w:ascii="Arial" w:hAnsi="Arial" w:cs="Arial"/>
          <w:sz w:val="28"/>
          <w:szCs w:val="28"/>
        </w:rPr>
        <w:t xml:space="preserve"> </w:t>
      </w:r>
      <w:r>
        <w:rPr>
          <w:rFonts w:ascii="Arial" w:hAnsi="Arial" w:cs="Arial"/>
          <w:sz w:val="28"/>
          <w:szCs w:val="28"/>
        </w:rPr>
        <w:t>called ‘the baby blues’ and</w:t>
      </w:r>
      <w:r w:rsidRPr="0092471F">
        <w:rPr>
          <w:rFonts w:ascii="Arial" w:hAnsi="Arial" w:cs="Arial"/>
          <w:sz w:val="28"/>
          <w:szCs w:val="28"/>
        </w:rPr>
        <w:t xml:space="preserve"> usually disappear</w:t>
      </w:r>
      <w:r>
        <w:rPr>
          <w:rFonts w:ascii="Arial" w:hAnsi="Arial" w:cs="Arial"/>
          <w:sz w:val="28"/>
          <w:szCs w:val="28"/>
        </w:rPr>
        <w:t>s</w:t>
      </w:r>
      <w:r w:rsidRPr="0092471F">
        <w:rPr>
          <w:rFonts w:ascii="Arial" w:hAnsi="Arial" w:cs="Arial"/>
          <w:sz w:val="28"/>
          <w:szCs w:val="28"/>
        </w:rPr>
        <w:t xml:space="preserve"> after a few days.</w:t>
      </w:r>
      <w:r>
        <w:rPr>
          <w:rFonts w:ascii="Arial" w:hAnsi="Arial" w:cs="Arial"/>
          <w:sz w:val="28"/>
          <w:szCs w:val="28"/>
        </w:rPr>
        <w:t xml:space="preserve">  However, i</w:t>
      </w:r>
      <w:r w:rsidRPr="0092471F">
        <w:rPr>
          <w:rFonts w:ascii="Arial" w:hAnsi="Arial" w:cs="Arial"/>
          <w:sz w:val="28"/>
          <w:szCs w:val="28"/>
        </w:rPr>
        <w:t xml:space="preserve">f </w:t>
      </w:r>
      <w:r>
        <w:rPr>
          <w:rFonts w:ascii="Arial" w:hAnsi="Arial" w:cs="Arial"/>
          <w:sz w:val="28"/>
          <w:szCs w:val="28"/>
        </w:rPr>
        <w:t xml:space="preserve">the </w:t>
      </w:r>
      <w:r w:rsidRPr="0092471F">
        <w:rPr>
          <w:rFonts w:ascii="Arial" w:hAnsi="Arial" w:cs="Arial"/>
          <w:sz w:val="28"/>
          <w:szCs w:val="28"/>
        </w:rPr>
        <w:t xml:space="preserve">feelings of low mood and tearfulness </w:t>
      </w:r>
      <w:r>
        <w:rPr>
          <w:rFonts w:ascii="Arial" w:hAnsi="Arial" w:cs="Arial"/>
          <w:sz w:val="28"/>
          <w:szCs w:val="28"/>
        </w:rPr>
        <w:t xml:space="preserve">persist for several weeks or months after the birth </w:t>
      </w:r>
      <w:r w:rsidRPr="0092471F">
        <w:rPr>
          <w:rFonts w:ascii="Arial" w:hAnsi="Arial" w:cs="Arial"/>
          <w:sz w:val="28"/>
          <w:szCs w:val="28"/>
        </w:rPr>
        <w:t xml:space="preserve">then </w:t>
      </w:r>
      <w:r>
        <w:rPr>
          <w:rFonts w:ascii="Arial" w:hAnsi="Arial" w:cs="Arial"/>
          <w:sz w:val="28"/>
          <w:szCs w:val="28"/>
        </w:rPr>
        <w:t xml:space="preserve">you may have </w:t>
      </w:r>
      <w:r w:rsidRPr="0092471F">
        <w:rPr>
          <w:rFonts w:ascii="Arial" w:hAnsi="Arial" w:cs="Arial"/>
          <w:sz w:val="28"/>
          <w:szCs w:val="28"/>
        </w:rPr>
        <w:t xml:space="preserve">postnatal depression.  There </w:t>
      </w:r>
      <w:r>
        <w:rPr>
          <w:rFonts w:ascii="Arial" w:hAnsi="Arial" w:cs="Arial"/>
          <w:sz w:val="28"/>
          <w:szCs w:val="28"/>
        </w:rPr>
        <w:t xml:space="preserve">is a separate leaflet about post natal depression </w:t>
      </w:r>
      <w:r w:rsidR="008B081E">
        <w:rPr>
          <w:rFonts w:ascii="Arial" w:hAnsi="Arial" w:cs="Arial"/>
          <w:sz w:val="28"/>
          <w:szCs w:val="28"/>
        </w:rPr>
        <w:t xml:space="preserve">and resources on the Access Therapies Fife (www.accesstherapiesfife.scot.nhs.uk) and </w:t>
      </w:r>
      <w:proofErr w:type="spellStart"/>
      <w:r w:rsidR="008B081E">
        <w:rPr>
          <w:rFonts w:ascii="Arial" w:hAnsi="Arial" w:cs="Arial"/>
          <w:sz w:val="28"/>
          <w:szCs w:val="28"/>
        </w:rPr>
        <w:t>Moodcafe</w:t>
      </w:r>
      <w:proofErr w:type="spellEnd"/>
      <w:r w:rsidR="008B081E">
        <w:rPr>
          <w:rFonts w:ascii="Arial" w:hAnsi="Arial" w:cs="Arial"/>
          <w:sz w:val="28"/>
          <w:szCs w:val="28"/>
        </w:rPr>
        <w:t xml:space="preserve"> (</w:t>
      </w:r>
      <w:r w:rsidR="008B081E" w:rsidRPr="008B081E">
        <w:rPr>
          <w:rFonts w:ascii="Arial" w:hAnsi="Arial" w:cs="Arial"/>
          <w:sz w:val="28"/>
          <w:szCs w:val="28"/>
        </w:rPr>
        <w:t>www.moodcafe.co.uk</w:t>
      </w:r>
      <w:r w:rsidR="008B081E">
        <w:rPr>
          <w:rFonts w:ascii="Arial" w:hAnsi="Arial" w:cs="Arial"/>
          <w:sz w:val="28"/>
          <w:szCs w:val="28"/>
        </w:rPr>
        <w:t xml:space="preserve">) websites </w:t>
      </w:r>
    </w:p>
    <w:p w:rsidR="008D6274" w:rsidRDefault="008D6274" w:rsidP="00FC235C">
      <w:pPr>
        <w:spacing w:line="480" w:lineRule="auto"/>
        <w:jc w:val="both"/>
        <w:rPr>
          <w:rFonts w:ascii="Arial" w:hAnsi="Arial" w:cs="Arial"/>
          <w:sz w:val="28"/>
          <w:szCs w:val="28"/>
        </w:rPr>
      </w:pPr>
    </w:p>
    <w:p w:rsidR="008D6274" w:rsidRDefault="008D6274" w:rsidP="00FC235C">
      <w:pPr>
        <w:spacing w:line="480" w:lineRule="auto"/>
        <w:jc w:val="both"/>
        <w:rPr>
          <w:rFonts w:ascii="Arial" w:hAnsi="Arial" w:cs="Arial"/>
          <w:sz w:val="28"/>
          <w:szCs w:val="28"/>
        </w:rPr>
      </w:pPr>
    </w:p>
    <w:p w:rsidR="008D6274" w:rsidRDefault="008D6274" w:rsidP="00FC235C">
      <w:pPr>
        <w:spacing w:line="480" w:lineRule="auto"/>
        <w:jc w:val="both"/>
        <w:rPr>
          <w:rFonts w:ascii="Arial" w:hAnsi="Arial" w:cs="Arial"/>
          <w:sz w:val="28"/>
          <w:szCs w:val="28"/>
        </w:rPr>
      </w:pPr>
    </w:p>
    <w:p w:rsidR="008D6274" w:rsidRDefault="008D6274" w:rsidP="00FC235C">
      <w:pPr>
        <w:spacing w:line="480" w:lineRule="auto"/>
        <w:jc w:val="both"/>
        <w:rPr>
          <w:rFonts w:ascii="Arial" w:hAnsi="Arial" w:cs="Arial"/>
          <w:sz w:val="28"/>
          <w:szCs w:val="28"/>
        </w:rPr>
      </w:pPr>
    </w:p>
    <w:p w:rsidR="00FC235C" w:rsidRDefault="00FC235C" w:rsidP="00FC235C">
      <w:pPr>
        <w:spacing w:line="480" w:lineRule="auto"/>
        <w:jc w:val="both"/>
        <w:rPr>
          <w:rFonts w:ascii="Arial" w:hAnsi="Arial" w:cs="Arial"/>
          <w:sz w:val="28"/>
          <w:szCs w:val="28"/>
        </w:rPr>
      </w:pPr>
    </w:p>
    <w:p w:rsidR="00FC235C" w:rsidRPr="007F0BA2" w:rsidRDefault="00FC235C" w:rsidP="00FC235C">
      <w:pPr>
        <w:spacing w:line="480" w:lineRule="auto"/>
        <w:jc w:val="both"/>
        <w:rPr>
          <w:rFonts w:ascii="Arial" w:hAnsi="Arial" w:cs="Arial"/>
          <w:b/>
          <w:color w:val="548DD4" w:themeColor="text2" w:themeTint="99"/>
          <w:sz w:val="36"/>
          <w:szCs w:val="36"/>
        </w:rPr>
      </w:pPr>
      <w:r w:rsidRPr="007F0BA2">
        <w:rPr>
          <w:rFonts w:ascii="Arial" w:hAnsi="Arial" w:cs="Arial"/>
          <w:b/>
          <w:color w:val="548DD4" w:themeColor="text2" w:themeTint="99"/>
          <w:sz w:val="36"/>
          <w:szCs w:val="36"/>
        </w:rPr>
        <w:t xml:space="preserve">Deciding whether </w:t>
      </w:r>
      <w:r w:rsidR="008D6274">
        <w:rPr>
          <w:rFonts w:ascii="Arial" w:hAnsi="Arial" w:cs="Arial"/>
          <w:b/>
          <w:color w:val="548DD4" w:themeColor="text2" w:themeTint="99"/>
          <w:sz w:val="36"/>
          <w:szCs w:val="36"/>
        </w:rPr>
        <w:t xml:space="preserve">or not </w:t>
      </w:r>
      <w:r w:rsidRPr="007F0BA2">
        <w:rPr>
          <w:rFonts w:ascii="Arial" w:hAnsi="Arial" w:cs="Arial"/>
          <w:b/>
          <w:color w:val="548DD4" w:themeColor="text2" w:themeTint="99"/>
          <w:sz w:val="36"/>
          <w:szCs w:val="36"/>
        </w:rPr>
        <w:t>to have more children</w:t>
      </w:r>
    </w:p>
    <w:p w:rsidR="00FC235C" w:rsidRPr="0092471F" w:rsidRDefault="00FC235C" w:rsidP="00FC235C">
      <w:pPr>
        <w:spacing w:line="480" w:lineRule="auto"/>
        <w:jc w:val="both"/>
        <w:rPr>
          <w:rFonts w:ascii="Arial" w:hAnsi="Arial" w:cs="Arial"/>
          <w:sz w:val="28"/>
          <w:szCs w:val="28"/>
        </w:rPr>
      </w:pPr>
      <w:r w:rsidRPr="0092471F">
        <w:rPr>
          <w:rFonts w:ascii="Arial" w:hAnsi="Arial" w:cs="Arial"/>
          <w:sz w:val="28"/>
          <w:szCs w:val="28"/>
        </w:rPr>
        <w:t>If you have had a previous traumatic birth</w:t>
      </w:r>
      <w:r>
        <w:rPr>
          <w:rFonts w:ascii="Arial" w:hAnsi="Arial" w:cs="Arial"/>
          <w:sz w:val="28"/>
          <w:szCs w:val="28"/>
        </w:rPr>
        <w:t>,</w:t>
      </w:r>
      <w:r w:rsidRPr="0092471F">
        <w:rPr>
          <w:rFonts w:ascii="Arial" w:hAnsi="Arial" w:cs="Arial"/>
          <w:sz w:val="28"/>
          <w:szCs w:val="28"/>
        </w:rPr>
        <w:t xml:space="preserve"> you may feel understandably anxious about having another child.  It is important that you discuss these anxieties with your </w:t>
      </w:r>
      <w:r>
        <w:rPr>
          <w:rFonts w:ascii="Arial" w:hAnsi="Arial" w:cs="Arial"/>
          <w:sz w:val="28"/>
          <w:szCs w:val="28"/>
        </w:rPr>
        <w:t>M</w:t>
      </w:r>
      <w:r w:rsidRPr="0092471F">
        <w:rPr>
          <w:rFonts w:ascii="Arial" w:hAnsi="Arial" w:cs="Arial"/>
          <w:sz w:val="28"/>
          <w:szCs w:val="28"/>
        </w:rPr>
        <w:t xml:space="preserve">idwife as they will be able to offer you advice and support.  You may find it helpful to </w:t>
      </w:r>
      <w:r>
        <w:rPr>
          <w:rFonts w:ascii="Arial" w:hAnsi="Arial" w:cs="Arial"/>
          <w:sz w:val="28"/>
          <w:szCs w:val="28"/>
        </w:rPr>
        <w:t xml:space="preserve">learn </w:t>
      </w:r>
      <w:r w:rsidRPr="0092471F">
        <w:rPr>
          <w:rFonts w:ascii="Arial" w:hAnsi="Arial" w:cs="Arial"/>
          <w:sz w:val="28"/>
          <w:szCs w:val="28"/>
        </w:rPr>
        <w:t>ways of managing your anxiety during your pregnancy such as relaxation</w:t>
      </w:r>
      <w:r>
        <w:rPr>
          <w:rFonts w:ascii="Arial" w:hAnsi="Arial" w:cs="Arial"/>
          <w:sz w:val="28"/>
          <w:szCs w:val="28"/>
        </w:rPr>
        <w:t xml:space="preserve"> exercises</w:t>
      </w:r>
      <w:r w:rsidRPr="0092471F">
        <w:rPr>
          <w:rFonts w:ascii="Arial" w:hAnsi="Arial" w:cs="Arial"/>
          <w:sz w:val="28"/>
          <w:szCs w:val="28"/>
        </w:rPr>
        <w:t xml:space="preserve"> (see the</w:t>
      </w:r>
      <w:r>
        <w:rPr>
          <w:rFonts w:ascii="Arial" w:hAnsi="Arial" w:cs="Arial"/>
          <w:sz w:val="28"/>
          <w:szCs w:val="28"/>
        </w:rPr>
        <w:t xml:space="preserve"> self help leaflet on “Relaxation” at </w:t>
      </w:r>
      <w:r w:rsidRPr="008D6274">
        <w:rPr>
          <w:rFonts w:ascii="Arial" w:hAnsi="Arial" w:cs="Arial"/>
          <w:sz w:val="28"/>
          <w:szCs w:val="28"/>
        </w:rPr>
        <w:t>www.moodcafe.co.uk</w:t>
      </w:r>
      <w:r>
        <w:rPr>
          <w:rFonts w:ascii="Arial" w:hAnsi="Arial" w:cs="Arial"/>
          <w:sz w:val="28"/>
          <w:szCs w:val="28"/>
        </w:rPr>
        <w:t xml:space="preserve">) </w:t>
      </w:r>
      <w:r w:rsidRPr="0092471F">
        <w:rPr>
          <w:rFonts w:ascii="Arial" w:hAnsi="Arial" w:cs="Arial"/>
          <w:sz w:val="28"/>
          <w:szCs w:val="28"/>
        </w:rPr>
        <w:t xml:space="preserve">or antenatal yoga.  There is also growing evidence for the use of approaches such as hypnosis (which uses language, visualisation and relaxation) to </w:t>
      </w:r>
      <w:r>
        <w:rPr>
          <w:rFonts w:ascii="Arial" w:hAnsi="Arial" w:cs="Arial"/>
          <w:sz w:val="28"/>
          <w:szCs w:val="28"/>
        </w:rPr>
        <w:t xml:space="preserve">help women </w:t>
      </w:r>
      <w:r w:rsidRPr="0092471F">
        <w:rPr>
          <w:rFonts w:ascii="Arial" w:hAnsi="Arial" w:cs="Arial"/>
          <w:sz w:val="28"/>
          <w:szCs w:val="28"/>
        </w:rPr>
        <w:t>manage the process of labour and birth.   Ask yo</w:t>
      </w:r>
      <w:r>
        <w:rPr>
          <w:rFonts w:ascii="Arial" w:hAnsi="Arial" w:cs="Arial"/>
          <w:sz w:val="28"/>
          <w:szCs w:val="28"/>
        </w:rPr>
        <w:t>ur M</w:t>
      </w:r>
      <w:r w:rsidRPr="0092471F">
        <w:rPr>
          <w:rFonts w:ascii="Arial" w:hAnsi="Arial" w:cs="Arial"/>
          <w:sz w:val="28"/>
          <w:szCs w:val="28"/>
        </w:rPr>
        <w:t xml:space="preserve">idwife for more information about </w:t>
      </w:r>
      <w:proofErr w:type="spellStart"/>
      <w:r w:rsidRPr="0092471F">
        <w:rPr>
          <w:rFonts w:ascii="Arial" w:hAnsi="Arial" w:cs="Arial"/>
          <w:sz w:val="28"/>
          <w:szCs w:val="28"/>
        </w:rPr>
        <w:t>Hypnobirthing</w:t>
      </w:r>
      <w:proofErr w:type="spellEnd"/>
      <w:r w:rsidRPr="0092471F">
        <w:rPr>
          <w:rFonts w:ascii="Arial" w:hAnsi="Arial" w:cs="Arial"/>
          <w:sz w:val="28"/>
          <w:szCs w:val="28"/>
        </w:rPr>
        <w:t xml:space="preserve">.  </w:t>
      </w:r>
    </w:p>
    <w:p w:rsidR="00FC235C" w:rsidRDefault="00FC235C" w:rsidP="00FC235C">
      <w:pPr>
        <w:spacing w:line="480" w:lineRule="auto"/>
        <w:jc w:val="both"/>
        <w:rPr>
          <w:rFonts w:ascii="Arial" w:hAnsi="Arial" w:cs="Arial"/>
          <w:b/>
          <w:bCs/>
          <w:sz w:val="28"/>
          <w:szCs w:val="28"/>
        </w:rPr>
      </w:pPr>
    </w:p>
    <w:p w:rsidR="00FC235C" w:rsidRPr="008D6274" w:rsidRDefault="00FC235C" w:rsidP="00FC235C">
      <w:pPr>
        <w:spacing w:line="480" w:lineRule="auto"/>
        <w:jc w:val="both"/>
        <w:rPr>
          <w:rFonts w:ascii="Arial" w:hAnsi="Arial" w:cs="Arial"/>
          <w:b/>
          <w:bCs/>
          <w:sz w:val="36"/>
          <w:szCs w:val="36"/>
        </w:rPr>
      </w:pPr>
    </w:p>
    <w:p w:rsidR="008D6274" w:rsidRPr="008D6274" w:rsidRDefault="00FC235C" w:rsidP="008D6274">
      <w:pPr>
        <w:autoSpaceDE w:val="0"/>
        <w:autoSpaceDN w:val="0"/>
        <w:adjustRightInd w:val="0"/>
        <w:spacing w:line="480" w:lineRule="auto"/>
        <w:rPr>
          <w:rFonts w:ascii="Arial" w:hAnsi="Arial" w:cs="Arial"/>
          <w:b/>
          <w:bCs/>
          <w:color w:val="548DD4" w:themeColor="text2" w:themeTint="99"/>
          <w:sz w:val="36"/>
          <w:szCs w:val="36"/>
        </w:rPr>
      </w:pPr>
      <w:r w:rsidRPr="008D6274">
        <w:rPr>
          <w:rFonts w:ascii="Arial" w:hAnsi="Arial" w:cs="Arial"/>
          <w:b/>
          <w:bCs/>
          <w:color w:val="548DD4" w:themeColor="text2" w:themeTint="99"/>
          <w:sz w:val="36"/>
          <w:szCs w:val="36"/>
        </w:rPr>
        <w:t>Useful Self Help Books</w:t>
      </w:r>
    </w:p>
    <w:p w:rsidR="00FC235C" w:rsidRDefault="00FC235C" w:rsidP="00FC235C">
      <w:pPr>
        <w:autoSpaceDE w:val="0"/>
        <w:autoSpaceDN w:val="0"/>
        <w:adjustRightInd w:val="0"/>
        <w:spacing w:line="480" w:lineRule="auto"/>
        <w:jc w:val="both"/>
        <w:rPr>
          <w:rFonts w:ascii="Arial" w:hAnsi="Arial" w:cs="Arial"/>
          <w:sz w:val="28"/>
          <w:szCs w:val="28"/>
        </w:rPr>
      </w:pPr>
      <w:r w:rsidRPr="00D3527E">
        <w:rPr>
          <w:rFonts w:ascii="Arial" w:hAnsi="Arial" w:cs="Arial"/>
          <w:sz w:val="28"/>
          <w:szCs w:val="28"/>
        </w:rPr>
        <w:t xml:space="preserve">The following books </w:t>
      </w:r>
      <w:r>
        <w:rPr>
          <w:rFonts w:ascii="Arial" w:hAnsi="Arial" w:cs="Arial"/>
          <w:sz w:val="28"/>
          <w:szCs w:val="28"/>
        </w:rPr>
        <w:t xml:space="preserve">should be </w:t>
      </w:r>
      <w:r w:rsidR="008D6274">
        <w:rPr>
          <w:rFonts w:ascii="Arial" w:hAnsi="Arial" w:cs="Arial"/>
          <w:sz w:val="28"/>
          <w:szCs w:val="28"/>
        </w:rPr>
        <w:t xml:space="preserve">available in </w:t>
      </w:r>
      <w:r w:rsidRPr="00D3527E">
        <w:rPr>
          <w:rFonts w:ascii="Arial" w:hAnsi="Arial" w:cs="Arial"/>
          <w:sz w:val="28"/>
          <w:szCs w:val="28"/>
        </w:rPr>
        <w:t xml:space="preserve">Fife libraries or can be purchased from most good book stores.  A number of the books below are part of the </w:t>
      </w:r>
      <w:smartTag w:uri="urn:schemas-microsoft-com:office:smarttags" w:element="place">
        <w:r>
          <w:rPr>
            <w:rFonts w:ascii="Arial" w:hAnsi="Arial" w:cs="Arial"/>
            <w:sz w:val="28"/>
            <w:szCs w:val="28"/>
          </w:rPr>
          <w:t>Fife</w:t>
        </w:r>
      </w:smartTag>
      <w:r>
        <w:rPr>
          <w:rFonts w:ascii="Arial" w:hAnsi="Arial" w:cs="Arial"/>
          <w:sz w:val="28"/>
          <w:szCs w:val="28"/>
        </w:rPr>
        <w:t xml:space="preserve"> </w:t>
      </w:r>
      <w:r w:rsidRPr="00D3527E">
        <w:rPr>
          <w:rFonts w:ascii="Arial" w:hAnsi="Arial" w:cs="Arial"/>
          <w:sz w:val="28"/>
          <w:szCs w:val="28"/>
        </w:rPr>
        <w:t>book prescription scheme. This means that your GP</w:t>
      </w:r>
      <w:r>
        <w:rPr>
          <w:rFonts w:ascii="Arial" w:hAnsi="Arial" w:cs="Arial"/>
          <w:sz w:val="28"/>
          <w:szCs w:val="28"/>
        </w:rPr>
        <w:t xml:space="preserve"> or midwife</w:t>
      </w:r>
      <w:r w:rsidRPr="00D3527E">
        <w:rPr>
          <w:rFonts w:ascii="Arial" w:hAnsi="Arial" w:cs="Arial"/>
          <w:sz w:val="28"/>
          <w:szCs w:val="28"/>
        </w:rPr>
        <w:t xml:space="preserve"> can ‘prescribe’ you a self help book which you can then get </w:t>
      </w:r>
      <w:r>
        <w:rPr>
          <w:rFonts w:ascii="Arial" w:hAnsi="Arial" w:cs="Arial"/>
          <w:sz w:val="28"/>
          <w:szCs w:val="28"/>
        </w:rPr>
        <w:t xml:space="preserve">from your local </w:t>
      </w:r>
      <w:r w:rsidRPr="00D3527E">
        <w:rPr>
          <w:rFonts w:ascii="Arial" w:hAnsi="Arial" w:cs="Arial"/>
          <w:sz w:val="28"/>
          <w:szCs w:val="28"/>
        </w:rPr>
        <w:t>library. Furthe</w:t>
      </w:r>
      <w:r>
        <w:rPr>
          <w:rFonts w:ascii="Arial" w:hAnsi="Arial" w:cs="Arial"/>
          <w:sz w:val="28"/>
          <w:szCs w:val="28"/>
        </w:rPr>
        <w:t xml:space="preserve">r details about the book prescription scheme are available at </w:t>
      </w:r>
      <w:r w:rsidRPr="008D6274">
        <w:rPr>
          <w:rFonts w:ascii="Arial" w:hAnsi="Arial" w:cs="Arial"/>
          <w:sz w:val="28"/>
          <w:szCs w:val="28"/>
        </w:rPr>
        <w:t>www.moodcafe.co.uk</w:t>
      </w:r>
      <w:r>
        <w:rPr>
          <w:rFonts w:ascii="Arial" w:hAnsi="Arial" w:cs="Arial"/>
          <w:sz w:val="28"/>
          <w:szCs w:val="28"/>
        </w:rPr>
        <w:t>.</w:t>
      </w:r>
    </w:p>
    <w:p w:rsidR="00FC235C" w:rsidRPr="00D3527E" w:rsidRDefault="00FC235C" w:rsidP="00FC235C">
      <w:pPr>
        <w:autoSpaceDE w:val="0"/>
        <w:autoSpaceDN w:val="0"/>
        <w:adjustRightInd w:val="0"/>
        <w:spacing w:line="480" w:lineRule="auto"/>
        <w:jc w:val="both"/>
        <w:rPr>
          <w:rFonts w:ascii="Arial" w:hAnsi="Arial" w:cs="Arial"/>
          <w:sz w:val="28"/>
          <w:szCs w:val="28"/>
        </w:rPr>
      </w:pPr>
      <w:r w:rsidRPr="00D3527E">
        <w:rPr>
          <w:rFonts w:ascii="Arial" w:hAnsi="Arial" w:cs="Arial"/>
          <w:sz w:val="28"/>
          <w:szCs w:val="28"/>
        </w:rPr>
        <w:t xml:space="preserve"> </w:t>
      </w:r>
    </w:p>
    <w:p w:rsidR="00FC235C" w:rsidRPr="00D3527E" w:rsidRDefault="00FC235C" w:rsidP="00FC235C">
      <w:pPr>
        <w:spacing w:line="480" w:lineRule="auto"/>
        <w:jc w:val="both"/>
        <w:rPr>
          <w:rFonts w:ascii="Arial" w:hAnsi="Arial" w:cs="Arial"/>
          <w:sz w:val="28"/>
          <w:szCs w:val="28"/>
        </w:rPr>
      </w:pPr>
      <w:proofErr w:type="gramStart"/>
      <w:r w:rsidRPr="00D3527E">
        <w:rPr>
          <w:rFonts w:ascii="Arial" w:hAnsi="Arial" w:cs="Arial"/>
          <w:sz w:val="28"/>
          <w:szCs w:val="28"/>
        </w:rPr>
        <w:t>Herbert, C. &amp; Wetmore, A.</w:t>
      </w:r>
      <w:proofErr w:type="gramEnd"/>
      <w:r w:rsidRPr="00D3527E">
        <w:rPr>
          <w:rFonts w:ascii="Arial" w:hAnsi="Arial" w:cs="Arial"/>
          <w:sz w:val="28"/>
          <w:szCs w:val="28"/>
        </w:rPr>
        <w:t xml:space="preserve">  (1999)</w:t>
      </w:r>
      <w:proofErr w:type="gramStart"/>
      <w:r w:rsidRPr="00D3527E">
        <w:rPr>
          <w:rFonts w:ascii="Arial" w:hAnsi="Arial" w:cs="Arial"/>
          <w:sz w:val="28"/>
          <w:szCs w:val="28"/>
        </w:rPr>
        <w:t xml:space="preserve">.  </w:t>
      </w:r>
      <w:r w:rsidRPr="008D6274">
        <w:rPr>
          <w:rFonts w:ascii="Arial" w:hAnsi="Arial" w:cs="Arial"/>
          <w:i/>
          <w:sz w:val="28"/>
          <w:szCs w:val="28"/>
        </w:rPr>
        <w:t>Overcoming</w:t>
      </w:r>
      <w:proofErr w:type="gramEnd"/>
      <w:r w:rsidRPr="008D6274">
        <w:rPr>
          <w:rFonts w:ascii="Arial" w:hAnsi="Arial" w:cs="Arial"/>
          <w:i/>
          <w:sz w:val="28"/>
          <w:szCs w:val="28"/>
        </w:rPr>
        <w:t xml:space="preserve"> Traumatic Stress</w:t>
      </w:r>
      <w:r w:rsidRPr="00D3527E">
        <w:rPr>
          <w:rFonts w:ascii="Arial" w:hAnsi="Arial" w:cs="Arial"/>
          <w:sz w:val="28"/>
          <w:szCs w:val="28"/>
        </w:rPr>
        <w:t xml:space="preserve">.  </w:t>
      </w:r>
      <w:proofErr w:type="gramStart"/>
      <w:r w:rsidRPr="00D3527E">
        <w:rPr>
          <w:rFonts w:ascii="Arial" w:hAnsi="Arial" w:cs="Arial"/>
          <w:sz w:val="28"/>
          <w:szCs w:val="28"/>
        </w:rPr>
        <w:t>Constable &amp;</w:t>
      </w:r>
      <w:proofErr w:type="gramEnd"/>
      <w:r w:rsidRPr="00D3527E">
        <w:rPr>
          <w:rFonts w:ascii="Arial" w:hAnsi="Arial" w:cs="Arial"/>
          <w:sz w:val="28"/>
          <w:szCs w:val="28"/>
        </w:rPr>
        <w:t xml:space="preserve"> Robinson. ISBN: 1841190160</w:t>
      </w:r>
      <w:r>
        <w:rPr>
          <w:rFonts w:ascii="Arial" w:hAnsi="Arial" w:cs="Arial"/>
          <w:sz w:val="28"/>
          <w:szCs w:val="28"/>
        </w:rPr>
        <w:t xml:space="preserve">. </w:t>
      </w:r>
      <w:proofErr w:type="gramStart"/>
      <w:r w:rsidRPr="00D3527E">
        <w:rPr>
          <w:rFonts w:ascii="Arial" w:hAnsi="Arial" w:cs="Arial"/>
          <w:sz w:val="28"/>
          <w:szCs w:val="28"/>
        </w:rPr>
        <w:t>Available as a book prescription</w:t>
      </w:r>
      <w:r>
        <w:rPr>
          <w:rFonts w:ascii="Arial" w:hAnsi="Arial" w:cs="Arial"/>
          <w:sz w:val="28"/>
          <w:szCs w:val="28"/>
        </w:rPr>
        <w:t>.</w:t>
      </w:r>
      <w:proofErr w:type="gramEnd"/>
    </w:p>
    <w:p w:rsidR="00FC235C" w:rsidRPr="00D3527E" w:rsidRDefault="00FC235C" w:rsidP="00FC235C">
      <w:pPr>
        <w:spacing w:line="480" w:lineRule="auto"/>
        <w:jc w:val="both"/>
        <w:rPr>
          <w:rFonts w:ascii="Arial" w:hAnsi="Arial" w:cs="Arial"/>
          <w:sz w:val="28"/>
          <w:szCs w:val="28"/>
        </w:rPr>
      </w:pPr>
    </w:p>
    <w:p w:rsidR="00FC235C" w:rsidRPr="00D3527E" w:rsidRDefault="00FC235C" w:rsidP="00FC235C">
      <w:pPr>
        <w:spacing w:line="480" w:lineRule="auto"/>
        <w:jc w:val="both"/>
        <w:rPr>
          <w:rFonts w:ascii="Arial" w:hAnsi="Arial" w:cs="Arial"/>
          <w:sz w:val="28"/>
          <w:szCs w:val="28"/>
        </w:rPr>
      </w:pPr>
      <w:proofErr w:type="spellStart"/>
      <w:proofErr w:type="gramStart"/>
      <w:r w:rsidRPr="00D3527E">
        <w:rPr>
          <w:rFonts w:ascii="Arial" w:hAnsi="Arial" w:cs="Arial"/>
          <w:sz w:val="28"/>
          <w:szCs w:val="28"/>
        </w:rPr>
        <w:t>Curham</w:t>
      </w:r>
      <w:proofErr w:type="spellEnd"/>
      <w:r w:rsidRPr="00D3527E">
        <w:rPr>
          <w:rFonts w:ascii="Arial" w:hAnsi="Arial" w:cs="Arial"/>
          <w:sz w:val="28"/>
          <w:szCs w:val="28"/>
        </w:rPr>
        <w:t>, S. (2000).</w:t>
      </w:r>
      <w:proofErr w:type="gramEnd"/>
      <w:r w:rsidRPr="00D3527E">
        <w:rPr>
          <w:rFonts w:ascii="Arial" w:hAnsi="Arial" w:cs="Arial"/>
          <w:sz w:val="28"/>
          <w:szCs w:val="28"/>
        </w:rPr>
        <w:t xml:space="preserve"> </w:t>
      </w:r>
      <w:proofErr w:type="gramStart"/>
      <w:r w:rsidRPr="008D6274">
        <w:rPr>
          <w:rFonts w:ascii="Arial" w:hAnsi="Arial" w:cs="Arial"/>
          <w:i/>
          <w:sz w:val="28"/>
          <w:szCs w:val="28"/>
        </w:rPr>
        <w:t>Antenatal and postnatal depression.</w:t>
      </w:r>
      <w:proofErr w:type="gramEnd"/>
      <w:r w:rsidRPr="008D6274">
        <w:rPr>
          <w:rFonts w:ascii="Arial" w:hAnsi="Arial" w:cs="Arial"/>
          <w:i/>
          <w:sz w:val="28"/>
          <w:szCs w:val="28"/>
        </w:rPr>
        <w:t xml:space="preserve">  Practical advice and support for all sufferers. </w:t>
      </w:r>
      <w:proofErr w:type="gramStart"/>
      <w:r w:rsidRPr="00D3527E">
        <w:rPr>
          <w:rFonts w:ascii="Arial" w:hAnsi="Arial" w:cs="Arial"/>
          <w:sz w:val="28"/>
          <w:szCs w:val="28"/>
        </w:rPr>
        <w:t>Vermilion.</w:t>
      </w:r>
      <w:proofErr w:type="gramEnd"/>
      <w:r w:rsidRPr="00D3527E">
        <w:rPr>
          <w:rFonts w:ascii="Arial" w:hAnsi="Arial" w:cs="Arial"/>
          <w:sz w:val="28"/>
          <w:szCs w:val="28"/>
        </w:rPr>
        <w:t xml:space="preserve"> ISBN: 9780091856075</w:t>
      </w:r>
      <w:r>
        <w:rPr>
          <w:rFonts w:ascii="Arial" w:hAnsi="Arial" w:cs="Arial"/>
          <w:sz w:val="28"/>
          <w:szCs w:val="28"/>
        </w:rPr>
        <w:t xml:space="preserve">. </w:t>
      </w:r>
      <w:r w:rsidRPr="00D3527E">
        <w:rPr>
          <w:rFonts w:ascii="Arial" w:hAnsi="Arial" w:cs="Arial"/>
          <w:sz w:val="28"/>
          <w:szCs w:val="28"/>
        </w:rPr>
        <w:t>Available as a book prescription</w:t>
      </w:r>
    </w:p>
    <w:p w:rsidR="00FC235C" w:rsidRPr="00D3527E" w:rsidRDefault="00FC235C" w:rsidP="00FC235C">
      <w:pPr>
        <w:autoSpaceDE w:val="0"/>
        <w:autoSpaceDN w:val="0"/>
        <w:adjustRightInd w:val="0"/>
        <w:spacing w:line="480" w:lineRule="auto"/>
        <w:rPr>
          <w:rFonts w:ascii="Arial" w:hAnsi="Arial" w:cs="Arial"/>
          <w:sz w:val="28"/>
          <w:szCs w:val="28"/>
        </w:rPr>
      </w:pPr>
    </w:p>
    <w:p w:rsidR="00FC235C" w:rsidRPr="00D3527E" w:rsidRDefault="00FC235C" w:rsidP="00FC235C">
      <w:pPr>
        <w:autoSpaceDE w:val="0"/>
        <w:autoSpaceDN w:val="0"/>
        <w:adjustRightInd w:val="0"/>
        <w:spacing w:line="480" w:lineRule="auto"/>
        <w:rPr>
          <w:rFonts w:ascii="Arial" w:hAnsi="Arial" w:cs="Arial"/>
          <w:sz w:val="28"/>
          <w:szCs w:val="28"/>
        </w:rPr>
      </w:pPr>
      <w:proofErr w:type="gramStart"/>
      <w:r w:rsidRPr="00D3527E">
        <w:rPr>
          <w:rFonts w:ascii="Arial" w:hAnsi="Arial" w:cs="Arial"/>
          <w:sz w:val="28"/>
          <w:szCs w:val="28"/>
        </w:rPr>
        <w:t>Williams, C., Cantwell, R. &amp; Robertson, K.</w:t>
      </w:r>
      <w:proofErr w:type="gramEnd"/>
      <w:r w:rsidRPr="00D3527E">
        <w:rPr>
          <w:rFonts w:ascii="Arial" w:hAnsi="Arial" w:cs="Arial"/>
          <w:sz w:val="28"/>
          <w:szCs w:val="28"/>
        </w:rPr>
        <w:t xml:space="preserve">  (2009). </w:t>
      </w:r>
      <w:r w:rsidRPr="008D6274">
        <w:rPr>
          <w:rFonts w:ascii="Arial" w:hAnsi="Arial" w:cs="Arial"/>
          <w:i/>
          <w:sz w:val="28"/>
          <w:szCs w:val="28"/>
        </w:rPr>
        <w:t xml:space="preserve">Overcoming postnatal depression.  </w:t>
      </w:r>
      <w:proofErr w:type="gramStart"/>
      <w:r w:rsidRPr="008D6274">
        <w:rPr>
          <w:rFonts w:ascii="Arial" w:hAnsi="Arial" w:cs="Arial"/>
          <w:i/>
          <w:sz w:val="28"/>
          <w:szCs w:val="28"/>
        </w:rPr>
        <w:t>A five areas approach.</w:t>
      </w:r>
      <w:proofErr w:type="gramEnd"/>
      <w:r w:rsidRPr="00D3527E">
        <w:rPr>
          <w:rFonts w:ascii="Arial" w:hAnsi="Arial" w:cs="Arial"/>
          <w:sz w:val="28"/>
          <w:szCs w:val="28"/>
        </w:rPr>
        <w:t xml:space="preserve">  </w:t>
      </w:r>
      <w:proofErr w:type="spellStart"/>
      <w:r w:rsidRPr="00D3527E">
        <w:rPr>
          <w:rFonts w:ascii="Arial" w:hAnsi="Arial" w:cs="Arial"/>
          <w:sz w:val="28"/>
          <w:szCs w:val="28"/>
        </w:rPr>
        <w:t>Hodder</w:t>
      </w:r>
      <w:proofErr w:type="spellEnd"/>
      <w:r w:rsidRPr="00D3527E">
        <w:rPr>
          <w:rFonts w:ascii="Arial" w:hAnsi="Arial" w:cs="Arial"/>
          <w:sz w:val="28"/>
          <w:szCs w:val="28"/>
        </w:rPr>
        <w:t xml:space="preserve"> Arnold.</w:t>
      </w:r>
      <w:r>
        <w:rPr>
          <w:rFonts w:ascii="Arial" w:hAnsi="Arial" w:cs="Arial"/>
          <w:sz w:val="28"/>
          <w:szCs w:val="28"/>
        </w:rPr>
        <w:t xml:space="preserve"> </w:t>
      </w:r>
      <w:r w:rsidRPr="00D3527E">
        <w:rPr>
          <w:rFonts w:ascii="Arial" w:hAnsi="Arial" w:cs="Arial"/>
          <w:sz w:val="28"/>
          <w:szCs w:val="28"/>
        </w:rPr>
        <w:t>ISBN:  978-0-340-97234-2</w:t>
      </w:r>
      <w:r>
        <w:rPr>
          <w:rFonts w:ascii="Arial" w:hAnsi="Arial" w:cs="Arial"/>
          <w:sz w:val="28"/>
          <w:szCs w:val="28"/>
        </w:rPr>
        <w:t xml:space="preserve">. </w:t>
      </w:r>
      <w:proofErr w:type="gramStart"/>
      <w:r w:rsidRPr="00D3527E">
        <w:rPr>
          <w:rFonts w:ascii="Arial" w:hAnsi="Arial" w:cs="Arial"/>
          <w:sz w:val="28"/>
          <w:szCs w:val="28"/>
        </w:rPr>
        <w:t>Available as a book prescription</w:t>
      </w:r>
      <w:r>
        <w:rPr>
          <w:rFonts w:ascii="Arial" w:hAnsi="Arial" w:cs="Arial"/>
          <w:sz w:val="28"/>
          <w:szCs w:val="28"/>
        </w:rPr>
        <w:t>.</w:t>
      </w:r>
      <w:proofErr w:type="gramEnd"/>
    </w:p>
    <w:p w:rsidR="00FC235C" w:rsidRPr="00D3527E" w:rsidRDefault="00FC235C" w:rsidP="00FC235C">
      <w:pPr>
        <w:spacing w:line="480" w:lineRule="auto"/>
        <w:jc w:val="both"/>
        <w:rPr>
          <w:rFonts w:ascii="Arial" w:hAnsi="Arial" w:cs="Arial"/>
          <w:sz w:val="28"/>
          <w:szCs w:val="28"/>
        </w:rPr>
      </w:pPr>
    </w:p>
    <w:p w:rsidR="00FC235C" w:rsidRPr="00D3527E" w:rsidRDefault="00FC235C" w:rsidP="00FC235C">
      <w:pPr>
        <w:spacing w:line="480" w:lineRule="auto"/>
        <w:jc w:val="both"/>
        <w:rPr>
          <w:rFonts w:ascii="Arial" w:hAnsi="Arial" w:cs="Arial"/>
          <w:sz w:val="28"/>
          <w:szCs w:val="28"/>
        </w:rPr>
      </w:pPr>
      <w:proofErr w:type="spellStart"/>
      <w:r w:rsidRPr="00D3527E">
        <w:rPr>
          <w:rFonts w:ascii="Arial" w:hAnsi="Arial" w:cs="Arial"/>
          <w:sz w:val="28"/>
          <w:szCs w:val="28"/>
        </w:rPr>
        <w:t>Aitken</w:t>
      </w:r>
      <w:proofErr w:type="spellEnd"/>
      <w:r w:rsidRPr="00D3527E">
        <w:rPr>
          <w:rFonts w:ascii="Arial" w:hAnsi="Arial" w:cs="Arial"/>
          <w:sz w:val="28"/>
          <w:szCs w:val="28"/>
        </w:rPr>
        <w:t xml:space="preserve">, C. (2000). </w:t>
      </w:r>
      <w:r w:rsidRPr="008D6274">
        <w:rPr>
          <w:rFonts w:ascii="Arial" w:hAnsi="Arial" w:cs="Arial"/>
          <w:i/>
          <w:sz w:val="28"/>
          <w:szCs w:val="28"/>
        </w:rPr>
        <w:t>Surviving post-natal depression: At home, no one hears you scream.</w:t>
      </w:r>
      <w:r w:rsidRPr="00D3527E">
        <w:rPr>
          <w:rFonts w:ascii="Arial" w:hAnsi="Arial" w:cs="Arial"/>
          <w:sz w:val="28"/>
          <w:szCs w:val="28"/>
        </w:rPr>
        <w:t xml:space="preserve"> </w:t>
      </w:r>
      <w:proofErr w:type="gramStart"/>
      <w:r w:rsidRPr="00D3527E">
        <w:rPr>
          <w:rFonts w:ascii="Arial" w:hAnsi="Arial" w:cs="Arial"/>
          <w:sz w:val="28"/>
          <w:szCs w:val="28"/>
        </w:rPr>
        <w:t>Jessica Kingsley Publishers.</w:t>
      </w:r>
      <w:proofErr w:type="gramEnd"/>
      <w:r w:rsidRPr="00D3527E">
        <w:rPr>
          <w:rFonts w:ascii="Arial" w:hAnsi="Arial" w:cs="Arial"/>
          <w:sz w:val="28"/>
          <w:szCs w:val="28"/>
        </w:rPr>
        <w:t xml:space="preserve">  ISBN: 978 1 85302 861 8</w:t>
      </w:r>
      <w:r>
        <w:rPr>
          <w:rFonts w:ascii="Arial" w:hAnsi="Arial" w:cs="Arial"/>
          <w:sz w:val="28"/>
          <w:szCs w:val="28"/>
        </w:rPr>
        <w:t xml:space="preserve">. </w:t>
      </w:r>
      <w:r w:rsidRPr="00D3527E">
        <w:rPr>
          <w:rFonts w:ascii="Arial" w:hAnsi="Arial" w:cs="Arial"/>
          <w:sz w:val="28"/>
          <w:szCs w:val="28"/>
        </w:rPr>
        <w:t>Available as a book prescription</w:t>
      </w:r>
    </w:p>
    <w:p w:rsidR="00FC235C" w:rsidRPr="00D3527E" w:rsidRDefault="00FC235C" w:rsidP="00FC235C">
      <w:pPr>
        <w:autoSpaceDE w:val="0"/>
        <w:autoSpaceDN w:val="0"/>
        <w:adjustRightInd w:val="0"/>
        <w:spacing w:line="480" w:lineRule="auto"/>
        <w:rPr>
          <w:rFonts w:ascii="Arial" w:hAnsi="Arial" w:cs="Arial"/>
          <w:sz w:val="28"/>
          <w:szCs w:val="28"/>
        </w:rPr>
      </w:pPr>
    </w:p>
    <w:p w:rsidR="00FC235C" w:rsidRPr="00D3527E" w:rsidRDefault="00FC235C" w:rsidP="00FC235C">
      <w:pPr>
        <w:spacing w:line="480" w:lineRule="auto"/>
        <w:jc w:val="both"/>
        <w:rPr>
          <w:rFonts w:ascii="Arial" w:hAnsi="Arial" w:cs="Arial"/>
          <w:sz w:val="28"/>
          <w:szCs w:val="28"/>
        </w:rPr>
      </w:pPr>
      <w:r w:rsidRPr="00D3527E">
        <w:rPr>
          <w:rFonts w:ascii="Arial" w:hAnsi="Arial" w:cs="Arial"/>
          <w:sz w:val="28"/>
          <w:szCs w:val="28"/>
        </w:rPr>
        <w:t xml:space="preserve">Nicolson, P. (2001) </w:t>
      </w:r>
      <w:proofErr w:type="gramStart"/>
      <w:r w:rsidRPr="008D6274">
        <w:rPr>
          <w:rFonts w:ascii="Arial" w:hAnsi="Arial" w:cs="Arial"/>
          <w:i/>
          <w:sz w:val="28"/>
          <w:szCs w:val="28"/>
        </w:rPr>
        <w:t>Postnatal</w:t>
      </w:r>
      <w:proofErr w:type="gramEnd"/>
      <w:r w:rsidRPr="008D6274">
        <w:rPr>
          <w:rFonts w:ascii="Arial" w:hAnsi="Arial" w:cs="Arial"/>
          <w:i/>
          <w:sz w:val="28"/>
          <w:szCs w:val="28"/>
        </w:rPr>
        <w:t xml:space="preserve"> depression: Facing the paradox of loss, happiness and motherhood</w:t>
      </w:r>
      <w:r w:rsidRPr="00D3527E">
        <w:rPr>
          <w:rFonts w:ascii="Arial" w:hAnsi="Arial" w:cs="Arial"/>
          <w:sz w:val="28"/>
          <w:szCs w:val="28"/>
        </w:rPr>
        <w:t xml:space="preserve">. </w:t>
      </w:r>
      <w:proofErr w:type="gramStart"/>
      <w:r w:rsidRPr="00D3527E">
        <w:rPr>
          <w:rFonts w:ascii="Arial" w:hAnsi="Arial" w:cs="Arial"/>
          <w:sz w:val="28"/>
          <w:szCs w:val="28"/>
        </w:rPr>
        <w:t>Wiley.</w:t>
      </w:r>
      <w:proofErr w:type="gramEnd"/>
      <w:r w:rsidRPr="00D3527E">
        <w:rPr>
          <w:rFonts w:ascii="Arial" w:hAnsi="Arial" w:cs="Arial"/>
          <w:sz w:val="28"/>
          <w:szCs w:val="28"/>
        </w:rPr>
        <w:t xml:space="preserve"> ISBN: 0-471-48527-6</w:t>
      </w:r>
      <w:r>
        <w:rPr>
          <w:rFonts w:ascii="Arial" w:hAnsi="Arial" w:cs="Arial"/>
          <w:sz w:val="28"/>
          <w:szCs w:val="28"/>
        </w:rPr>
        <w:t>.</w:t>
      </w:r>
    </w:p>
    <w:p w:rsidR="00FC235C" w:rsidRPr="00D3527E" w:rsidRDefault="00FC235C" w:rsidP="00FC235C">
      <w:pPr>
        <w:autoSpaceDE w:val="0"/>
        <w:autoSpaceDN w:val="0"/>
        <w:adjustRightInd w:val="0"/>
        <w:rPr>
          <w:rFonts w:ascii="Arial" w:hAnsi="Arial" w:cs="Arial"/>
          <w:sz w:val="28"/>
          <w:szCs w:val="28"/>
        </w:rPr>
      </w:pPr>
    </w:p>
    <w:p w:rsidR="00FC235C" w:rsidRPr="00D3527E" w:rsidRDefault="00FC235C" w:rsidP="00FC235C">
      <w:pPr>
        <w:jc w:val="both"/>
        <w:rPr>
          <w:rFonts w:ascii="Arial" w:hAnsi="Arial" w:cs="Arial"/>
          <w:sz w:val="28"/>
          <w:szCs w:val="28"/>
        </w:rPr>
      </w:pPr>
    </w:p>
    <w:p w:rsidR="00FC235C" w:rsidRPr="00D3527E" w:rsidRDefault="00FC235C" w:rsidP="00FC235C">
      <w:pPr>
        <w:jc w:val="both"/>
        <w:rPr>
          <w:rFonts w:ascii="Arial" w:hAnsi="Arial" w:cs="Arial"/>
          <w:sz w:val="28"/>
          <w:szCs w:val="28"/>
        </w:rPr>
      </w:pPr>
    </w:p>
    <w:p w:rsidR="004E7A55" w:rsidRDefault="004E7A55" w:rsidP="00D23A9D">
      <w:pPr>
        <w:ind w:right="-23"/>
        <w:sectPr w:rsidR="004E7A55" w:rsidSect="000E061A">
          <w:headerReference w:type="default" r:id="rId11"/>
          <w:footerReference w:type="default" r:id="rId12"/>
          <w:pgSz w:w="12240" w:h="15840"/>
          <w:pgMar w:top="851" w:right="758" w:bottom="284" w:left="567" w:header="284" w:footer="127" w:gutter="0"/>
          <w:pgNumType w:start="1"/>
          <w:cols w:space="708"/>
          <w:docGrid w:linePitch="360"/>
        </w:sectPr>
      </w:pPr>
    </w:p>
    <w:p w:rsidR="004E7A55" w:rsidRDefault="002F3831" w:rsidP="00D23A9D">
      <w:pPr>
        <w:pStyle w:val="MoodcafeFormoreresources"/>
        <w:tabs>
          <w:tab w:val="left" w:pos="1418"/>
        </w:tabs>
        <w:ind w:right="-23"/>
      </w:pPr>
      <w:r>
        <w:rPr>
          <w:noProof/>
        </w:rPr>
        <w:lastRenderedPageBreak/>
        <w:drawing>
          <wp:anchor distT="0" distB="0" distL="114300" distR="114300" simplePos="0" relativeHeight="251660288" behindDoc="1" locked="0" layoutInCell="1" allowOverlap="1">
            <wp:simplePos x="0" y="0"/>
            <wp:positionH relativeFrom="column">
              <wp:posOffset>-367665</wp:posOffset>
            </wp:positionH>
            <wp:positionV relativeFrom="paragraph">
              <wp:posOffset>-612775</wp:posOffset>
            </wp:positionV>
            <wp:extent cx="7886700" cy="1230630"/>
            <wp:effectExtent l="19050" t="0" r="0" b="0"/>
            <wp:wrapNone/>
            <wp:docPr id="11" name="Picture 11"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D23A9D">
      <w:pPr>
        <w:pStyle w:val="MoodcafeFormoreresources"/>
        <w:tabs>
          <w:tab w:val="left" w:pos="1418"/>
        </w:tabs>
        <w:ind w:right="-23"/>
      </w:pPr>
    </w:p>
    <w:p w:rsidR="004E7A55" w:rsidRDefault="00D23A9D" w:rsidP="00D23A9D">
      <w:pPr>
        <w:pStyle w:val="MoodcafeFormoreresources"/>
        <w:tabs>
          <w:tab w:val="left" w:pos="1418"/>
        </w:tabs>
        <w:ind w:right="-23"/>
      </w:pPr>
      <w:r>
        <w:tab/>
      </w:r>
    </w:p>
    <w:p w:rsidR="004E7A55" w:rsidRDefault="004E7A55" w:rsidP="00D23A9D">
      <w:pPr>
        <w:pStyle w:val="MoodcafeFormoreresources"/>
        <w:tabs>
          <w:tab w:val="left" w:pos="1418"/>
        </w:tabs>
        <w:ind w:right="-23"/>
      </w:pPr>
    </w:p>
    <w:p w:rsidR="004E7A55" w:rsidRDefault="002F3831" w:rsidP="00D23A9D">
      <w:pPr>
        <w:pStyle w:val="MoodcafeFormoreresources"/>
        <w:tabs>
          <w:tab w:val="left" w:pos="1418"/>
        </w:tabs>
        <w:ind w:right="-23"/>
      </w:pPr>
      <w:r>
        <w:rPr>
          <w:noProof/>
        </w:rPr>
        <w:drawing>
          <wp:anchor distT="0" distB="0" distL="114300" distR="114300" simplePos="0" relativeHeight="251658240" behindDoc="1" locked="0" layoutInCell="1" allowOverlap="1">
            <wp:simplePos x="0" y="0"/>
            <wp:positionH relativeFrom="column">
              <wp:posOffset>-367665</wp:posOffset>
            </wp:positionH>
            <wp:positionV relativeFrom="paragraph">
              <wp:posOffset>205740</wp:posOffset>
            </wp:positionV>
            <wp:extent cx="7886700" cy="3800475"/>
            <wp:effectExtent l="19050" t="0" r="0" b="0"/>
            <wp:wrapNone/>
            <wp:docPr id="9" name="Picture 9"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_23777_20130312"/>
                    <pic:cNvPicPr>
                      <a:picLocks noChangeAspect="1" noChangeArrowheads="1"/>
                    </pic:cNvPicPr>
                  </pic:nvPicPr>
                  <pic:blipFill>
                    <a:blip r:embed="rId8" cstate="print"/>
                    <a:srcRect/>
                    <a:stretch>
                      <a:fillRect/>
                    </a:stretch>
                  </pic:blipFill>
                  <pic:spPr bwMode="auto">
                    <a:xfrm>
                      <a:off x="0" y="0"/>
                      <a:ext cx="7886700" cy="3800475"/>
                    </a:xfrm>
                    <a:prstGeom prst="rect">
                      <a:avLst/>
                    </a:prstGeom>
                    <a:noFill/>
                    <a:ln w="9525">
                      <a:noFill/>
                      <a:miter lim="800000"/>
                      <a:headEnd/>
                      <a:tailEnd/>
                    </a:ln>
                  </pic:spPr>
                </pic:pic>
              </a:graphicData>
            </a:graphic>
          </wp:anchor>
        </w:drawing>
      </w:r>
    </w:p>
    <w:p w:rsidR="004E7A55" w:rsidRDefault="004E7A55" w:rsidP="00D23A9D">
      <w:pPr>
        <w:pStyle w:val="MoodcafeFormoreresources"/>
        <w:tabs>
          <w:tab w:val="left" w:pos="1418"/>
        </w:tabs>
        <w:ind w:right="-23"/>
      </w:pPr>
    </w:p>
    <w:p w:rsidR="004E7A55" w:rsidRDefault="004E7A55" w:rsidP="004E7A55">
      <w:pPr>
        <w:pStyle w:val="MoodcafeFormoreresources"/>
        <w:tabs>
          <w:tab w:val="left" w:pos="2268"/>
        </w:tabs>
        <w:ind w:right="-23"/>
        <w:rPr>
          <w:sz w:val="92"/>
          <w:szCs w:val="92"/>
        </w:rPr>
      </w:pPr>
      <w:r>
        <w:tab/>
      </w:r>
      <w:r w:rsidR="00D23A9D" w:rsidRPr="00D23A9D">
        <w:rPr>
          <w:sz w:val="92"/>
          <w:szCs w:val="92"/>
        </w:rPr>
        <w:t>Visit moodcafe.co.uk</w:t>
      </w:r>
    </w:p>
    <w:p w:rsidR="00D23A9D" w:rsidRDefault="00D23A9D" w:rsidP="004E7A55">
      <w:pPr>
        <w:pStyle w:val="MoodcafeFormoreresources"/>
        <w:tabs>
          <w:tab w:val="left" w:pos="3544"/>
        </w:tabs>
        <w:ind w:right="-23"/>
      </w:pPr>
      <w:r>
        <w:tab/>
      </w:r>
      <w:proofErr w:type="gramStart"/>
      <w:r w:rsidRPr="00D23A9D">
        <w:rPr>
          <w:sz w:val="64"/>
          <w:szCs w:val="64"/>
        </w:rPr>
        <w:t>for</w:t>
      </w:r>
      <w:proofErr w:type="gramEnd"/>
      <w:r w:rsidRPr="00D23A9D">
        <w:rPr>
          <w:sz w:val="64"/>
          <w:szCs w:val="64"/>
        </w:rPr>
        <w:t xml:space="preserve"> more helpful resources</w:t>
      </w:r>
    </w:p>
    <w:p w:rsidR="00D23A9D" w:rsidRDefault="00D23A9D" w:rsidP="00D23A9D">
      <w:pPr>
        <w:ind w:right="-23"/>
      </w:pPr>
    </w:p>
    <w:p w:rsidR="00D23A9D" w:rsidRDefault="00D23A9D" w:rsidP="00D23A9D">
      <w:pPr>
        <w:ind w:right="-23"/>
      </w:pPr>
    </w:p>
    <w:p w:rsidR="00D23A9D" w:rsidRDefault="00557B6D" w:rsidP="00D23A9D">
      <w:pPr>
        <w:ind w:right="-23"/>
      </w:pPr>
      <w:r>
        <w:rPr>
          <w:noProof/>
          <w:lang w:val="en-US"/>
        </w:rPr>
        <w:pict>
          <v:shapetype id="_x0000_t202" coordsize="21600,21600" o:spt="202" path="m,l,21600r21600,l21600,xe">
            <v:stroke joinstyle="miter"/>
            <v:path gradientshapeok="t" o:connecttype="rect"/>
          </v:shapetype>
          <v:shape id="_x0000_s1026" type="#_x0000_t202" style="position:absolute;margin-left:428.3pt;margin-top:198.25pt;width:125pt;height:26.35pt;z-index:251662336;mso-height-percent:200;mso-height-percent:200;mso-width-relative:margin;mso-height-relative:margin" strokecolor="white [3212]">
            <v:textbox style="mso-next-textbox:#_x0000_s1026;mso-fit-shape-to-text:t">
              <w:txbxContent>
                <w:p w:rsidR="00557B6D" w:rsidRPr="00CB0A54" w:rsidRDefault="00557B6D" w:rsidP="00557B6D">
                  <w:pPr>
                    <w:rPr>
                      <w:sz w:val="32"/>
                      <w:szCs w:val="32"/>
                    </w:rPr>
                  </w:pPr>
                  <w:r w:rsidRPr="00CB0A54">
                    <w:rPr>
                      <w:sz w:val="32"/>
                      <w:szCs w:val="32"/>
                    </w:rPr>
                    <w:t>Reviewed 2019</w:t>
                  </w:r>
                </w:p>
              </w:txbxContent>
            </v:textbox>
          </v:shape>
        </w:pict>
      </w:r>
      <w:r w:rsidR="002F3831">
        <w:rPr>
          <w:noProof/>
          <w:lang w:val="en-US"/>
        </w:rPr>
        <w:drawing>
          <wp:anchor distT="0" distB="0" distL="114300" distR="114300" simplePos="0" relativeHeight="251659264" behindDoc="1" locked="0" layoutInCell="1" allowOverlap="1">
            <wp:simplePos x="0" y="0"/>
            <wp:positionH relativeFrom="column">
              <wp:posOffset>-367665</wp:posOffset>
            </wp:positionH>
            <wp:positionV relativeFrom="paragraph">
              <wp:posOffset>3196590</wp:posOffset>
            </wp:positionV>
            <wp:extent cx="7886700" cy="1230630"/>
            <wp:effectExtent l="19050" t="0" r="0" b="0"/>
            <wp:wrapNone/>
            <wp:docPr id="10" name="Picture 10" descr="photo_23777_2013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_23777_20130312"/>
                    <pic:cNvPicPr>
                      <a:picLocks noChangeAspect="1" noChangeArrowheads="1"/>
                    </pic:cNvPicPr>
                  </pic:nvPicPr>
                  <pic:blipFill>
                    <a:blip r:embed="rId9" cstate="print"/>
                    <a:srcRect l="44928" t="86215"/>
                    <a:stretch>
                      <a:fillRect/>
                    </a:stretch>
                  </pic:blipFill>
                  <pic:spPr bwMode="auto">
                    <a:xfrm>
                      <a:off x="0" y="0"/>
                      <a:ext cx="7886700" cy="1230630"/>
                    </a:xfrm>
                    <a:prstGeom prst="rect">
                      <a:avLst/>
                    </a:prstGeom>
                    <a:noFill/>
                    <a:ln w="9525">
                      <a:noFill/>
                      <a:miter lim="800000"/>
                      <a:headEnd/>
                      <a:tailEnd/>
                    </a:ln>
                  </pic:spPr>
                </pic:pic>
              </a:graphicData>
            </a:graphic>
          </wp:anchor>
        </w:drawing>
      </w:r>
      <w:r w:rsidR="002F3831">
        <w:rPr>
          <w:noProof/>
          <w:lang w:val="en-US"/>
        </w:rPr>
        <w:drawing>
          <wp:anchor distT="0" distB="0" distL="114300" distR="114300" simplePos="0" relativeHeight="251661312" behindDoc="1" locked="0" layoutInCell="1" allowOverlap="1">
            <wp:simplePos x="0" y="0"/>
            <wp:positionH relativeFrom="column">
              <wp:posOffset>6345555</wp:posOffset>
            </wp:positionH>
            <wp:positionV relativeFrom="paragraph">
              <wp:posOffset>3285490</wp:posOffset>
            </wp:positionV>
            <wp:extent cx="899160" cy="899160"/>
            <wp:effectExtent l="19050" t="0" r="0" b="0"/>
            <wp:wrapNone/>
            <wp:docPr id="12" name="Picture 12" descr="moodcafe_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odcafe_qrcode"/>
                    <pic:cNvPicPr>
                      <a:picLocks noChangeAspect="1" noChangeArrowheads="1"/>
                    </pic:cNvPicPr>
                  </pic:nvPicPr>
                  <pic:blipFill>
                    <a:blip r:embed="rId10" cstate="print"/>
                    <a:srcRect/>
                    <a:stretch>
                      <a:fillRect/>
                    </a:stretch>
                  </pic:blipFill>
                  <pic:spPr bwMode="auto">
                    <a:xfrm>
                      <a:off x="0" y="0"/>
                      <a:ext cx="899160" cy="899160"/>
                    </a:xfrm>
                    <a:prstGeom prst="rect">
                      <a:avLst/>
                    </a:prstGeom>
                    <a:noFill/>
                    <a:ln w="9525">
                      <a:noFill/>
                      <a:miter lim="800000"/>
                      <a:headEnd/>
                      <a:tailEnd/>
                    </a:ln>
                  </pic:spPr>
                </pic:pic>
              </a:graphicData>
            </a:graphic>
          </wp:anchor>
        </w:drawing>
      </w:r>
    </w:p>
    <w:sectPr w:rsidR="00D23A9D" w:rsidSect="00D23A9D">
      <w:pgSz w:w="12240" w:h="15840"/>
      <w:pgMar w:top="568" w:right="758"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61A8" w:rsidRDefault="00DC61A8" w:rsidP="000E061A">
      <w:r>
        <w:separator/>
      </w:r>
    </w:p>
  </w:endnote>
  <w:endnote w:type="continuationSeparator" w:id="0">
    <w:p w:rsidR="00DC61A8" w:rsidRDefault="00DC61A8" w:rsidP="000E06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1A8" w:rsidRPr="000E061A" w:rsidRDefault="004D6A6A">
    <w:pPr>
      <w:pStyle w:val="Footer"/>
      <w:jc w:val="center"/>
      <w:rPr>
        <w:rFonts w:ascii="Arial" w:hAnsi="Arial" w:cs="Arial"/>
        <w:sz w:val="22"/>
        <w:szCs w:val="22"/>
      </w:rPr>
    </w:pPr>
    <w:r w:rsidRPr="000E061A">
      <w:rPr>
        <w:rFonts w:ascii="Arial" w:hAnsi="Arial" w:cs="Arial"/>
        <w:sz w:val="22"/>
        <w:szCs w:val="22"/>
      </w:rPr>
      <w:fldChar w:fldCharType="begin"/>
    </w:r>
    <w:r w:rsidR="00DC61A8" w:rsidRPr="000E061A">
      <w:rPr>
        <w:rFonts w:ascii="Arial" w:hAnsi="Arial" w:cs="Arial"/>
        <w:sz w:val="22"/>
        <w:szCs w:val="22"/>
      </w:rPr>
      <w:instrText xml:space="preserve"> PAGE   \* MERGEFORMAT </w:instrText>
    </w:r>
    <w:r w:rsidRPr="000E061A">
      <w:rPr>
        <w:rFonts w:ascii="Arial" w:hAnsi="Arial" w:cs="Arial"/>
        <w:sz w:val="22"/>
        <w:szCs w:val="22"/>
      </w:rPr>
      <w:fldChar w:fldCharType="separate"/>
    </w:r>
    <w:r w:rsidR="008B081E">
      <w:rPr>
        <w:rFonts w:ascii="Arial" w:hAnsi="Arial" w:cs="Arial"/>
        <w:noProof/>
        <w:sz w:val="22"/>
        <w:szCs w:val="22"/>
      </w:rPr>
      <w:t>9</w:t>
    </w:r>
    <w:r w:rsidRPr="000E061A">
      <w:rPr>
        <w:rFonts w:ascii="Arial" w:hAnsi="Arial" w:cs="Arial"/>
        <w:sz w:val="22"/>
        <w:szCs w:val="22"/>
      </w:rPr>
      <w:fldChar w:fldCharType="end"/>
    </w:r>
  </w:p>
  <w:p w:rsidR="00DC61A8" w:rsidRPr="00557B6D" w:rsidRDefault="00557B6D">
    <w:pPr>
      <w:pStyle w:val="Footer"/>
      <w:rPr>
        <w:rFonts w:ascii="Arial" w:hAnsi="Arial" w:cs="Arial"/>
      </w:rPr>
    </w:pPr>
    <w:r w:rsidRPr="00557B6D">
      <w:rPr>
        <w:rFonts w:ascii="Arial" w:hAnsi="Arial" w:cs="Arial"/>
      </w:rPr>
      <w:t>Fife Psychology Department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61A8" w:rsidRDefault="00DC61A8" w:rsidP="000E061A">
      <w:r>
        <w:separator/>
      </w:r>
    </w:p>
  </w:footnote>
  <w:footnote w:type="continuationSeparator" w:id="0">
    <w:p w:rsidR="00DC61A8" w:rsidRDefault="00DC61A8" w:rsidP="000E06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1A8" w:rsidRPr="000E061A" w:rsidRDefault="00DC61A8" w:rsidP="000E061A">
    <w:pPr>
      <w:pStyle w:val="Header"/>
      <w:tabs>
        <w:tab w:val="clear" w:pos="9360"/>
        <w:tab w:val="right" w:pos="10632"/>
      </w:tabs>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1C7798"/>
    <w:multiLevelType w:val="hybridMultilevel"/>
    <w:tmpl w:val="BFAE1C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8CD7273"/>
    <w:multiLevelType w:val="hybridMultilevel"/>
    <w:tmpl w:val="A3D801E6"/>
    <w:lvl w:ilvl="0" w:tplc="1590954C">
      <w:start w:val="1"/>
      <w:numFmt w:val="bullet"/>
      <w:pStyle w:val="Moodcafedashbullets"/>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CF73D8F"/>
    <w:multiLevelType w:val="hybridMultilevel"/>
    <w:tmpl w:val="98B83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B601753"/>
    <w:multiLevelType w:val="hybridMultilevel"/>
    <w:tmpl w:val="FA542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AE22DB4"/>
    <w:multiLevelType w:val="hybridMultilevel"/>
    <w:tmpl w:val="13EE08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4326258"/>
    <w:multiLevelType w:val="hybridMultilevel"/>
    <w:tmpl w:val="26DC1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7430AE3"/>
    <w:multiLevelType w:val="hybridMultilevel"/>
    <w:tmpl w:val="B7C822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6"/>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1"/>
  <w:defaultTabStop w:val="720"/>
  <w:characterSpacingControl w:val="doNotCompress"/>
  <w:footnotePr>
    <w:footnote w:id="-1"/>
    <w:footnote w:id="0"/>
  </w:footnotePr>
  <w:endnotePr>
    <w:endnote w:id="-1"/>
    <w:endnote w:id="0"/>
  </w:endnotePr>
  <w:compat/>
  <w:rsids>
    <w:rsidRoot w:val="00D23A9D"/>
    <w:rsid w:val="00084D2A"/>
    <w:rsid w:val="000C4A40"/>
    <w:rsid w:val="000E061A"/>
    <w:rsid w:val="0013096C"/>
    <w:rsid w:val="00144E9C"/>
    <w:rsid w:val="001D3AFE"/>
    <w:rsid w:val="002803CA"/>
    <w:rsid w:val="002A444F"/>
    <w:rsid w:val="002F3831"/>
    <w:rsid w:val="00353A3D"/>
    <w:rsid w:val="004B57A0"/>
    <w:rsid w:val="004D6A6A"/>
    <w:rsid w:val="004E7A55"/>
    <w:rsid w:val="00557B6D"/>
    <w:rsid w:val="006F1C3C"/>
    <w:rsid w:val="007404EA"/>
    <w:rsid w:val="0074784D"/>
    <w:rsid w:val="007C6AB4"/>
    <w:rsid w:val="00854D8D"/>
    <w:rsid w:val="008B081E"/>
    <w:rsid w:val="008D6274"/>
    <w:rsid w:val="00924F4C"/>
    <w:rsid w:val="00A32769"/>
    <w:rsid w:val="00A62ADF"/>
    <w:rsid w:val="00A64C56"/>
    <w:rsid w:val="00AF7ED1"/>
    <w:rsid w:val="00D23A9D"/>
    <w:rsid w:val="00D44696"/>
    <w:rsid w:val="00D85090"/>
    <w:rsid w:val="00DC61A8"/>
    <w:rsid w:val="00E06BE6"/>
    <w:rsid w:val="00F2349A"/>
    <w:rsid w:val="00F53DD1"/>
    <w:rsid w:val="00F84589"/>
    <w:rsid w:val="00F93F63"/>
    <w:rsid w:val="00F94DDB"/>
    <w:rsid w:val="00FC235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4D8D"/>
    <w:rPr>
      <w:sz w:val="24"/>
      <w:szCs w:val="24"/>
      <w:lang w:eastAsia="en-US"/>
    </w:rPr>
  </w:style>
  <w:style w:type="paragraph" w:styleId="Heading2">
    <w:name w:val="heading 2"/>
    <w:basedOn w:val="Normal"/>
    <w:next w:val="Normal"/>
    <w:link w:val="Heading2Char"/>
    <w:semiHidden/>
    <w:unhideWhenUsed/>
    <w:qFormat/>
    <w:rsid w:val="00A62ADF"/>
    <w:pPr>
      <w:keepNext/>
      <w:keepLines/>
      <w:spacing w:before="20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tPBlue">
    <w:name w:val="PtP Blue"/>
    <w:basedOn w:val="Normal"/>
    <w:rsid w:val="00854D8D"/>
    <w:rPr>
      <w:rFonts w:ascii="Arial" w:eastAsia="Times New Roman" w:hAnsi="Arial" w:cs="Arial"/>
      <w:color w:val="2F5584"/>
    </w:rPr>
  </w:style>
  <w:style w:type="paragraph" w:customStyle="1" w:styleId="PtPOrange">
    <w:name w:val="PtP Orange"/>
    <w:basedOn w:val="Normal"/>
    <w:rsid w:val="00854D8D"/>
    <w:rPr>
      <w:rFonts w:ascii="Arial" w:eastAsia="Times New Roman" w:hAnsi="Arial" w:cs="Arial"/>
      <w:color w:val="EA8B2C"/>
    </w:rPr>
  </w:style>
  <w:style w:type="paragraph" w:customStyle="1" w:styleId="PtPYellow">
    <w:name w:val="PtP Yellow"/>
    <w:basedOn w:val="Normal"/>
    <w:rsid w:val="00854D8D"/>
    <w:rPr>
      <w:rFonts w:ascii="Arial" w:eastAsia="Times New Roman" w:hAnsi="Arial" w:cs="Arial"/>
      <w:color w:val="FDDA19"/>
    </w:rPr>
  </w:style>
  <w:style w:type="table" w:styleId="TableGrid">
    <w:name w:val="Table Grid"/>
    <w:basedOn w:val="TableNormal"/>
    <w:rsid w:val="00854D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SContent">
    <w:name w:val="SoS Content"/>
    <w:basedOn w:val="Normal"/>
    <w:rsid w:val="00854D8D"/>
    <w:pPr>
      <w:spacing w:before="120" w:after="120" w:line="360" w:lineRule="auto"/>
    </w:pPr>
    <w:rPr>
      <w:rFonts w:ascii="Calibri" w:eastAsia="Times New Roman" w:hAnsi="Calibri" w:cs="Tahoma"/>
      <w:sz w:val="28"/>
      <w:szCs w:val="28"/>
    </w:rPr>
  </w:style>
  <w:style w:type="paragraph" w:customStyle="1" w:styleId="SoSContentheading">
    <w:name w:val="SoS Content heading"/>
    <w:basedOn w:val="Normal"/>
    <w:rsid w:val="00854D8D"/>
    <w:pPr>
      <w:pBdr>
        <w:left w:val="single" w:sz="4" w:space="4" w:color="auto"/>
        <w:bottom w:val="single" w:sz="4" w:space="1" w:color="auto"/>
      </w:pBdr>
      <w:tabs>
        <w:tab w:val="left" w:pos="900"/>
      </w:tabs>
    </w:pPr>
    <w:rPr>
      <w:rFonts w:ascii="Calibri" w:eastAsia="Times New Roman" w:hAnsi="Calibri" w:cs="Tahoma"/>
      <w:b/>
      <w:sz w:val="32"/>
      <w:szCs w:val="52"/>
    </w:rPr>
  </w:style>
  <w:style w:type="paragraph" w:customStyle="1" w:styleId="SoSSubheading">
    <w:name w:val="SoS Subheading"/>
    <w:basedOn w:val="SoSContent"/>
    <w:rsid w:val="00854D8D"/>
    <w:pPr>
      <w:spacing w:after="240" w:line="240" w:lineRule="auto"/>
    </w:pPr>
    <w:rPr>
      <w:sz w:val="32"/>
      <w:u w:val="single"/>
    </w:rPr>
  </w:style>
  <w:style w:type="paragraph" w:customStyle="1" w:styleId="SoSSubsubheading">
    <w:name w:val="SoS Subsubheading"/>
    <w:basedOn w:val="SoSContent"/>
    <w:rsid w:val="00854D8D"/>
    <w:rPr>
      <w:b/>
    </w:rPr>
  </w:style>
  <w:style w:type="paragraph" w:customStyle="1" w:styleId="MoodcafeHeading">
    <w:name w:val="Moodcafe Heading"/>
    <w:basedOn w:val="Normal"/>
    <w:qFormat/>
    <w:rsid w:val="00A62ADF"/>
    <w:pPr>
      <w:tabs>
        <w:tab w:val="right" w:pos="9720"/>
      </w:tabs>
    </w:pPr>
    <w:rPr>
      <w:rFonts w:ascii="Arial" w:eastAsia="Times New Roman" w:hAnsi="Arial"/>
      <w:b/>
      <w:color w:val="0066CC"/>
      <w:sz w:val="36"/>
    </w:rPr>
  </w:style>
  <w:style w:type="paragraph" w:customStyle="1" w:styleId="Moodcafehelpyourself">
    <w:name w:val="Moodcafe help yourself..."/>
    <w:basedOn w:val="Normal"/>
    <w:qFormat/>
    <w:rsid w:val="00A62ADF"/>
    <w:pPr>
      <w:jc w:val="center"/>
    </w:pPr>
    <w:rPr>
      <w:rFonts w:ascii="Bell MT" w:eastAsia="Times New Roman" w:hAnsi="Bell MT"/>
      <w:b/>
      <w:color w:val="FFFFFF"/>
      <w:sz w:val="52"/>
      <w:lang w:val="en-US"/>
    </w:rPr>
  </w:style>
  <w:style w:type="paragraph" w:customStyle="1" w:styleId="MoodcafeNHSFifePsych">
    <w:name w:val="Moodcafe NHS Fife Psych"/>
    <w:basedOn w:val="Normal"/>
    <w:qFormat/>
    <w:rsid w:val="00A62ADF"/>
    <w:rPr>
      <w:rFonts w:ascii="Bell MT" w:eastAsia="Times New Roman" w:hAnsi="Bell MT"/>
      <w:b/>
      <w:color w:val="FFFFFF"/>
      <w:sz w:val="32"/>
      <w:lang w:val="en-US"/>
    </w:rPr>
  </w:style>
  <w:style w:type="paragraph" w:customStyle="1" w:styleId="Moodcafesubheading">
    <w:name w:val="Moodcafe subheading"/>
    <w:basedOn w:val="Heading2"/>
    <w:qFormat/>
    <w:rsid w:val="00A62ADF"/>
    <w:pPr>
      <w:keepLines w:val="0"/>
      <w:tabs>
        <w:tab w:val="right" w:pos="8100"/>
      </w:tabs>
      <w:spacing w:before="0"/>
    </w:pPr>
    <w:rPr>
      <w:rFonts w:ascii="Arial" w:hAnsi="Arial" w:cs="Arial"/>
      <w:i/>
      <w:iCs/>
      <w:color w:val="0066CC"/>
      <w:sz w:val="32"/>
      <w:szCs w:val="24"/>
    </w:rPr>
  </w:style>
  <w:style w:type="character" w:customStyle="1" w:styleId="Heading2Char">
    <w:name w:val="Heading 2 Char"/>
    <w:basedOn w:val="DefaultParagraphFont"/>
    <w:link w:val="Heading2"/>
    <w:semiHidden/>
    <w:rsid w:val="00A62ADF"/>
    <w:rPr>
      <w:rFonts w:ascii="Cambria" w:eastAsia="Times New Roman" w:hAnsi="Cambria" w:cs="Times New Roman"/>
      <w:b/>
      <w:bCs/>
      <w:color w:val="4F81BD"/>
      <w:sz w:val="26"/>
      <w:szCs w:val="26"/>
      <w:lang w:val="en-GB"/>
    </w:rPr>
  </w:style>
  <w:style w:type="paragraph" w:customStyle="1" w:styleId="MoodcafeTitlePage">
    <w:name w:val="Moodcafe Title Page"/>
    <w:basedOn w:val="Normal"/>
    <w:qFormat/>
    <w:rsid w:val="00A62ADF"/>
    <w:pPr>
      <w:ind w:left="1440"/>
      <w:jc w:val="center"/>
    </w:pPr>
    <w:rPr>
      <w:rFonts w:ascii="Bell MT" w:eastAsia="Times New Roman" w:hAnsi="Bell MT"/>
      <w:b/>
      <w:color w:val="FFFFFF"/>
      <w:sz w:val="130"/>
      <w:szCs w:val="130"/>
      <w:lang w:val="en-US"/>
    </w:rPr>
  </w:style>
  <w:style w:type="paragraph" w:customStyle="1" w:styleId="MoodcafeFormoreresources">
    <w:name w:val="Moodcafe For more resources..."/>
    <w:basedOn w:val="Moodcafehelpyourself"/>
    <w:qFormat/>
    <w:rsid w:val="00D23A9D"/>
    <w:pPr>
      <w:jc w:val="left"/>
    </w:pPr>
    <w:rPr>
      <w:sz w:val="72"/>
    </w:rPr>
  </w:style>
  <w:style w:type="paragraph" w:customStyle="1" w:styleId="Moodcafebodyoftext">
    <w:name w:val="Moodcafe body of text"/>
    <w:basedOn w:val="Normal"/>
    <w:qFormat/>
    <w:rsid w:val="004B57A0"/>
    <w:pPr>
      <w:spacing w:line="360" w:lineRule="auto"/>
      <w:ind w:right="-23"/>
      <w:contextualSpacing/>
    </w:pPr>
    <w:rPr>
      <w:rFonts w:ascii="Arial" w:hAnsi="Arial"/>
      <w:sz w:val="28"/>
    </w:rPr>
  </w:style>
  <w:style w:type="paragraph" w:customStyle="1" w:styleId="Moodcafedashbullets">
    <w:name w:val="Moodcafe dash bullets"/>
    <w:basedOn w:val="Normal"/>
    <w:qFormat/>
    <w:rsid w:val="004B57A0"/>
    <w:pPr>
      <w:numPr>
        <w:numId w:val="1"/>
      </w:numPr>
      <w:spacing w:line="360" w:lineRule="auto"/>
      <w:ind w:right="-23"/>
      <w:contextualSpacing/>
    </w:pPr>
    <w:rPr>
      <w:rFonts w:ascii="Arial" w:hAnsi="Arial"/>
      <w:sz w:val="28"/>
    </w:rPr>
  </w:style>
  <w:style w:type="paragraph" w:styleId="Header">
    <w:name w:val="header"/>
    <w:basedOn w:val="Normal"/>
    <w:link w:val="HeaderChar"/>
    <w:rsid w:val="000E061A"/>
    <w:pPr>
      <w:tabs>
        <w:tab w:val="center" w:pos="4680"/>
        <w:tab w:val="right" w:pos="9360"/>
      </w:tabs>
    </w:pPr>
  </w:style>
  <w:style w:type="character" w:customStyle="1" w:styleId="HeaderChar">
    <w:name w:val="Header Char"/>
    <w:basedOn w:val="DefaultParagraphFont"/>
    <w:link w:val="Header"/>
    <w:rsid w:val="000E061A"/>
    <w:rPr>
      <w:sz w:val="24"/>
      <w:szCs w:val="24"/>
      <w:lang w:val="en-GB"/>
    </w:rPr>
  </w:style>
  <w:style w:type="paragraph" w:styleId="Footer">
    <w:name w:val="footer"/>
    <w:basedOn w:val="Normal"/>
    <w:link w:val="FooterChar"/>
    <w:uiPriority w:val="99"/>
    <w:rsid w:val="000E061A"/>
    <w:pPr>
      <w:tabs>
        <w:tab w:val="center" w:pos="4680"/>
        <w:tab w:val="right" w:pos="9360"/>
      </w:tabs>
    </w:pPr>
  </w:style>
  <w:style w:type="character" w:customStyle="1" w:styleId="FooterChar">
    <w:name w:val="Footer Char"/>
    <w:basedOn w:val="DefaultParagraphFont"/>
    <w:link w:val="Footer"/>
    <w:uiPriority w:val="99"/>
    <w:rsid w:val="000E061A"/>
    <w:rPr>
      <w:sz w:val="24"/>
      <w:szCs w:val="24"/>
      <w:lang w:val="en-GB"/>
    </w:rPr>
  </w:style>
  <w:style w:type="character" w:styleId="Hyperlink">
    <w:name w:val="Hyperlink"/>
    <w:basedOn w:val="DefaultParagraphFont"/>
    <w:rsid w:val="00F84589"/>
    <w:rPr>
      <w:color w:val="0000FF"/>
      <w:u w:val="single"/>
    </w:rPr>
  </w:style>
  <w:style w:type="character" w:customStyle="1" w:styleId="tel">
    <w:name w:val="tel"/>
    <w:basedOn w:val="DefaultParagraphFont"/>
    <w:rsid w:val="00F8458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10</Pages>
  <Words>1349</Words>
  <Characters>7691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9022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sevier-guy</dc:creator>
  <cp:lastModifiedBy>frances baty</cp:lastModifiedBy>
  <cp:revision>4</cp:revision>
  <dcterms:created xsi:type="dcterms:W3CDTF">2019-02-01T15:42:00Z</dcterms:created>
  <dcterms:modified xsi:type="dcterms:W3CDTF">2019-02-01T15:49:00Z</dcterms:modified>
</cp:coreProperties>
</file>